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C309" w14:textId="43D2BB94" w:rsidR="004278BD" w:rsidRDefault="004278BD" w:rsidP="004278BD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s-ES_tradnl"/>
        </w:rPr>
      </w:pPr>
    </w:p>
    <w:p w14:paraId="0F8981D0" w14:textId="77777777" w:rsidR="004278BD" w:rsidRDefault="004278BD" w:rsidP="004278BD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s-ES_tradn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s-ES_tradnl"/>
        </w:rPr>
        <w:t>Formulario</w:t>
      </w:r>
    </w:p>
    <w:p w14:paraId="02F8EEC5" w14:textId="29FA66CA" w:rsidR="00F23A71" w:rsidRPr="00E62E0E" w:rsidRDefault="00F23A71" w:rsidP="00E62E0E">
      <w:pPr>
        <w:jc w:val="center"/>
        <w:rPr>
          <w:rFonts w:ascii="Arial" w:hAnsi="Arial" w:cs="Arial"/>
          <w:b/>
        </w:rPr>
      </w:pPr>
      <w:r w:rsidRPr="00B76CB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s-ES_tradnl"/>
        </w:rPr>
        <w:t>Pro</w:t>
      </w:r>
      <w:r w:rsidR="004278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s-ES_tradnl"/>
        </w:rPr>
        <w:t xml:space="preserve">yectos </w:t>
      </w:r>
      <w:r w:rsidR="006C08C0" w:rsidRPr="00B76CB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s-ES_tradnl"/>
        </w:rPr>
        <w:t>“E</w:t>
      </w:r>
      <w:r w:rsidRPr="00B76CB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s-ES_tradnl"/>
        </w:rPr>
        <w:t xml:space="preserve">ducando </w:t>
      </w:r>
      <w:r w:rsidR="006C08C0" w:rsidRPr="00B76CB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s-ES_tradnl"/>
        </w:rPr>
        <w:t xml:space="preserve">UA: </w:t>
      </w:r>
      <w:r w:rsidR="00E62E0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s-ES_tradnl"/>
        </w:rPr>
        <w:t>Construyendo comunidades de aprendizaje en la región de Antofagasta</w:t>
      </w:r>
      <w:r w:rsidR="00E62E0E">
        <w:rPr>
          <w:rFonts w:ascii="Arial" w:hAnsi="Arial" w:cs="Arial"/>
          <w:b/>
        </w:rPr>
        <w:t>”.</w:t>
      </w:r>
    </w:p>
    <w:p w14:paraId="544E4B22" w14:textId="0DB0805B" w:rsidR="004278BD" w:rsidRDefault="004278BD" w:rsidP="004278BD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s-ES_tradnl"/>
        </w:rPr>
      </w:pPr>
    </w:p>
    <w:p w14:paraId="4738EAC4" w14:textId="6EC62877" w:rsidR="004278BD" w:rsidRPr="00E12764" w:rsidRDefault="004278BD" w:rsidP="004278BD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s-ES_tradnl"/>
        </w:rPr>
      </w:pPr>
    </w:p>
    <w:p w14:paraId="3A8470E9" w14:textId="1A5B6963" w:rsidR="004278BD" w:rsidRPr="00764D4B" w:rsidRDefault="004278BD" w:rsidP="00764D4B">
      <w:pPr>
        <w:pStyle w:val="Prrafodelista"/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  <w:u w:val="single"/>
          <w:lang w:val="es-ES" w:eastAsia="es-ES"/>
        </w:rPr>
      </w:pPr>
      <w:r w:rsidRPr="00764D4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 xml:space="preserve">TÍTULO DEL PROYECTO. </w:t>
      </w:r>
    </w:p>
    <w:p w14:paraId="05EC78AF" w14:textId="420EEB6D" w:rsidR="004278BD" w:rsidRPr="00E12764" w:rsidRDefault="004278BD" w:rsidP="004278BD">
      <w:pPr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  <w:r w:rsidRPr="00E12764"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  <w:t xml:space="preserve"> (01 línea aproximadamente)</w:t>
      </w:r>
      <w:r w:rsidRPr="00E1276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278BD" w:rsidRPr="00E12764" w14:paraId="39B1ED61" w14:textId="77777777" w:rsidTr="00912689">
        <w:tc>
          <w:tcPr>
            <w:tcW w:w="9250" w:type="dxa"/>
          </w:tcPr>
          <w:p w14:paraId="5BDE837A" w14:textId="77777777" w:rsidR="004278BD" w:rsidRPr="00E12764" w:rsidRDefault="004278BD" w:rsidP="0091268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  <w:p w14:paraId="0266B81D" w14:textId="77777777" w:rsidR="004278BD" w:rsidRPr="00E12764" w:rsidRDefault="004278BD" w:rsidP="0091268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79EC6898" w14:textId="77777777" w:rsidR="004278BD" w:rsidRPr="00E12764" w:rsidRDefault="004278BD" w:rsidP="004278BD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1"/>
      </w:tblGrid>
      <w:tr w:rsidR="004278BD" w:rsidRPr="00E12764" w14:paraId="1983039E" w14:textId="5465930E" w:rsidTr="00F765D3">
        <w:tc>
          <w:tcPr>
            <w:tcW w:w="4248" w:type="dxa"/>
            <w:shd w:val="pct10" w:color="auto" w:fill="auto"/>
          </w:tcPr>
          <w:p w14:paraId="09944E0D" w14:textId="3D07202F" w:rsidR="004278BD" w:rsidRPr="00E12764" w:rsidRDefault="00F765D3" w:rsidP="00F765D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Área y/o asignaturas</w:t>
            </w:r>
          </w:p>
        </w:tc>
        <w:tc>
          <w:tcPr>
            <w:tcW w:w="4961" w:type="dxa"/>
            <w:shd w:val="pct10" w:color="auto" w:fill="auto"/>
          </w:tcPr>
          <w:p w14:paraId="57C76B9B" w14:textId="3EA1DD33" w:rsidR="004278BD" w:rsidRPr="00E12764" w:rsidRDefault="00F765D3" w:rsidP="00F765D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Área y/o carrera</w:t>
            </w:r>
          </w:p>
        </w:tc>
      </w:tr>
      <w:tr w:rsidR="00F765D3" w:rsidRPr="00E12764" w14:paraId="51648962" w14:textId="77777777" w:rsidTr="00F765D3">
        <w:tc>
          <w:tcPr>
            <w:tcW w:w="4248" w:type="dxa"/>
            <w:shd w:val="clear" w:color="auto" w:fill="FFFFFF" w:themeFill="background1"/>
          </w:tcPr>
          <w:p w14:paraId="0BCFCD26" w14:textId="52C177B3" w:rsidR="00F765D3" w:rsidRPr="00E12764" w:rsidRDefault="00F765D3" w:rsidP="00F765D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Establecimiento</w:t>
            </w:r>
            <w:r w:rsidR="00E62E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s</w:t>
            </w: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 xml:space="preserve"> educativo</w:t>
            </w:r>
            <w:r w:rsidR="00E62E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s</w:t>
            </w:r>
          </w:p>
        </w:tc>
        <w:tc>
          <w:tcPr>
            <w:tcW w:w="4961" w:type="dxa"/>
            <w:shd w:val="clear" w:color="auto" w:fill="FFFFFF" w:themeFill="background1"/>
          </w:tcPr>
          <w:p w14:paraId="3DFDEC71" w14:textId="3DAB6AE2" w:rsidR="00F765D3" w:rsidRPr="00E12764" w:rsidRDefault="00F765D3" w:rsidP="00F765D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Facultad de Educación</w:t>
            </w:r>
          </w:p>
        </w:tc>
      </w:tr>
      <w:tr w:rsidR="00F765D3" w:rsidRPr="00E12764" w14:paraId="105A30FF" w14:textId="77777777" w:rsidTr="00F765D3">
        <w:tc>
          <w:tcPr>
            <w:tcW w:w="4248" w:type="dxa"/>
            <w:shd w:val="clear" w:color="auto" w:fill="FFFFFF" w:themeFill="background1"/>
          </w:tcPr>
          <w:p w14:paraId="178E4EC7" w14:textId="77777777" w:rsidR="00F765D3" w:rsidRPr="00E12764" w:rsidRDefault="00F765D3" w:rsidP="0091268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7B4A9AF2" w14:textId="3BFDED88" w:rsidR="00F765D3" w:rsidRPr="00E12764" w:rsidRDefault="00F765D3" w:rsidP="0091268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8272242" w14:textId="77777777" w:rsidR="00F765D3" w:rsidRPr="00E12764" w:rsidRDefault="00F765D3" w:rsidP="0091268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62C7313D" w14:textId="77777777" w:rsidR="004278BD" w:rsidRPr="00E12764" w:rsidRDefault="004278BD" w:rsidP="004278BD">
      <w:pPr>
        <w:rPr>
          <w:rFonts w:ascii="Times New Roman" w:eastAsia="Times New Roman" w:hAnsi="Times New Roman" w:cs="Times New Roman"/>
          <w:strike/>
          <w:sz w:val="22"/>
          <w:szCs w:val="22"/>
          <w:lang w:eastAsia="es-ES"/>
        </w:rPr>
      </w:pPr>
    </w:p>
    <w:p w14:paraId="0EB8DC50" w14:textId="192B38D0" w:rsidR="004278BD" w:rsidRPr="00764D4B" w:rsidRDefault="004278BD" w:rsidP="00764D4B">
      <w:pPr>
        <w:pStyle w:val="Prrafodelista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  <w:r w:rsidRPr="00764D4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 xml:space="preserve"> IDENTIFICACIÓN DE </w:t>
      </w:r>
      <w:r w:rsidR="00F765D3" w:rsidRPr="00764D4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>RESPONSABLES INSTITUCIONALES</w:t>
      </w:r>
    </w:p>
    <w:p w14:paraId="64E892CC" w14:textId="2E2417A3" w:rsidR="004278BD" w:rsidRPr="00E12764" w:rsidRDefault="00F765D3" w:rsidP="004278BD">
      <w:pPr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  <w:r w:rsidRPr="00E1276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(Máximo 2 personas por institución)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1"/>
      </w:tblGrid>
      <w:tr w:rsidR="00F765D3" w:rsidRPr="00E12764" w14:paraId="5FC27C33" w14:textId="77777777" w:rsidTr="00912689">
        <w:tc>
          <w:tcPr>
            <w:tcW w:w="4248" w:type="dxa"/>
            <w:shd w:val="pct10" w:color="auto" w:fill="auto"/>
          </w:tcPr>
          <w:p w14:paraId="4C1BF733" w14:textId="1381C43D" w:rsidR="00F765D3" w:rsidRPr="00E12764" w:rsidRDefault="00E62E0E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RESPONSABLES</w:t>
            </w:r>
          </w:p>
          <w:p w14:paraId="131F436E" w14:textId="0602A836" w:rsidR="00F765D3" w:rsidRPr="00E12764" w:rsidRDefault="00F765D3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Establecimiento</w:t>
            </w:r>
            <w:r w:rsidR="00E62E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s</w:t>
            </w: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 xml:space="preserve"> educativo</w:t>
            </w:r>
            <w:r w:rsidR="00E62E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s</w:t>
            </w:r>
          </w:p>
        </w:tc>
        <w:tc>
          <w:tcPr>
            <w:tcW w:w="4961" w:type="dxa"/>
            <w:shd w:val="pct10" w:color="auto" w:fill="auto"/>
          </w:tcPr>
          <w:p w14:paraId="7159B1B9" w14:textId="77777777" w:rsidR="00F765D3" w:rsidRPr="00E12764" w:rsidRDefault="00F765D3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RESPONSABLE</w:t>
            </w:r>
          </w:p>
          <w:p w14:paraId="316A8D7B" w14:textId="7115EE09" w:rsidR="00F765D3" w:rsidRPr="00E12764" w:rsidRDefault="00F765D3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Facultad de Educación</w:t>
            </w:r>
          </w:p>
        </w:tc>
      </w:tr>
      <w:tr w:rsidR="00F765D3" w:rsidRPr="00E12764" w14:paraId="497234D2" w14:textId="77777777" w:rsidTr="00912689">
        <w:tc>
          <w:tcPr>
            <w:tcW w:w="4248" w:type="dxa"/>
            <w:shd w:val="clear" w:color="auto" w:fill="FFFFFF" w:themeFill="background1"/>
          </w:tcPr>
          <w:p w14:paraId="4323AC89" w14:textId="78313763" w:rsidR="00F765D3" w:rsidRPr="00E12764" w:rsidRDefault="00F765D3" w:rsidP="0091268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A9ECED9" w14:textId="72B93DA3" w:rsidR="00F765D3" w:rsidRPr="00E12764" w:rsidRDefault="00F765D3" w:rsidP="0091268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</w:tr>
      <w:tr w:rsidR="00F765D3" w:rsidRPr="00E12764" w14:paraId="7EEB435D" w14:textId="77777777" w:rsidTr="00912689">
        <w:tc>
          <w:tcPr>
            <w:tcW w:w="4248" w:type="dxa"/>
            <w:shd w:val="clear" w:color="auto" w:fill="FFFFFF" w:themeFill="background1"/>
          </w:tcPr>
          <w:p w14:paraId="3D613BE6" w14:textId="77777777" w:rsidR="00F765D3" w:rsidRPr="00E12764" w:rsidRDefault="00F765D3" w:rsidP="0091268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643B7B3" w14:textId="77777777" w:rsidR="00F765D3" w:rsidRPr="00E12764" w:rsidRDefault="00F765D3" w:rsidP="0091268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</w:tr>
      <w:tr w:rsidR="00E62E0E" w:rsidRPr="00E12764" w14:paraId="1C8D5485" w14:textId="77777777" w:rsidTr="00912689">
        <w:tc>
          <w:tcPr>
            <w:tcW w:w="4248" w:type="dxa"/>
            <w:shd w:val="clear" w:color="auto" w:fill="FFFFFF" w:themeFill="background1"/>
          </w:tcPr>
          <w:p w14:paraId="1D33232C" w14:textId="77777777" w:rsidR="00E62E0E" w:rsidRPr="00E12764" w:rsidRDefault="00E62E0E" w:rsidP="0091268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DD9187D" w14:textId="77777777" w:rsidR="00E62E0E" w:rsidRPr="00E12764" w:rsidRDefault="00E62E0E" w:rsidP="0091268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</w:tr>
      <w:tr w:rsidR="00D72850" w:rsidRPr="00E12764" w14:paraId="139731EA" w14:textId="77777777" w:rsidTr="00AB4F39">
        <w:tc>
          <w:tcPr>
            <w:tcW w:w="9209" w:type="dxa"/>
            <w:gridSpan w:val="2"/>
            <w:shd w:val="clear" w:color="auto" w:fill="F2F2F2" w:themeFill="background1" w:themeFillShade="F2"/>
          </w:tcPr>
          <w:p w14:paraId="283EFDB1" w14:textId="5DD3C651" w:rsidR="00D72850" w:rsidRPr="00E12764" w:rsidRDefault="00D72850" w:rsidP="00D7285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  <w:t>Correo Electrónico (E-mail)</w:t>
            </w: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 xml:space="preserve"> personas responsable.</w:t>
            </w:r>
          </w:p>
        </w:tc>
      </w:tr>
      <w:tr w:rsidR="00D72850" w:rsidRPr="00E12764" w14:paraId="65C0C007" w14:textId="77777777" w:rsidTr="00912689">
        <w:tc>
          <w:tcPr>
            <w:tcW w:w="4248" w:type="dxa"/>
            <w:shd w:val="clear" w:color="auto" w:fill="FFFFFF" w:themeFill="background1"/>
          </w:tcPr>
          <w:p w14:paraId="3EA4E871" w14:textId="77777777" w:rsidR="00D72850" w:rsidRPr="00E12764" w:rsidRDefault="00D72850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7760593" w14:textId="77777777" w:rsidR="00D72850" w:rsidRPr="00E12764" w:rsidRDefault="00D72850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  <w:tr w:rsidR="00D72850" w:rsidRPr="00E12764" w14:paraId="5422B682" w14:textId="77777777" w:rsidTr="00912689">
        <w:tc>
          <w:tcPr>
            <w:tcW w:w="4248" w:type="dxa"/>
            <w:shd w:val="clear" w:color="auto" w:fill="FFFFFF" w:themeFill="background1"/>
          </w:tcPr>
          <w:p w14:paraId="73567392" w14:textId="77777777" w:rsidR="00D72850" w:rsidRPr="00E12764" w:rsidRDefault="00D72850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69CB042" w14:textId="77777777" w:rsidR="00D72850" w:rsidRPr="00E12764" w:rsidRDefault="00D72850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  <w:tr w:rsidR="00E62E0E" w:rsidRPr="00E12764" w14:paraId="70EFEAE7" w14:textId="77777777" w:rsidTr="00912689">
        <w:tc>
          <w:tcPr>
            <w:tcW w:w="4248" w:type="dxa"/>
            <w:shd w:val="clear" w:color="auto" w:fill="FFFFFF" w:themeFill="background1"/>
          </w:tcPr>
          <w:p w14:paraId="3E192134" w14:textId="77777777" w:rsidR="00E62E0E" w:rsidRPr="00E12764" w:rsidRDefault="00E62E0E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51BA759" w14:textId="77777777" w:rsidR="00E62E0E" w:rsidRPr="00E12764" w:rsidRDefault="00E62E0E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  <w:tr w:rsidR="00D72850" w:rsidRPr="00E12764" w14:paraId="51882DD5" w14:textId="77777777" w:rsidTr="00D335B8">
        <w:tc>
          <w:tcPr>
            <w:tcW w:w="9209" w:type="dxa"/>
            <w:gridSpan w:val="2"/>
            <w:shd w:val="clear" w:color="auto" w:fill="F2F2F2" w:themeFill="background1" w:themeFillShade="F2"/>
          </w:tcPr>
          <w:p w14:paraId="0145101F" w14:textId="380F4D4F" w:rsidR="00D72850" w:rsidRPr="00E12764" w:rsidRDefault="00D72850" w:rsidP="00D728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  <w:t>Dirección de la Institución (nombre, Nº, villa o población)</w:t>
            </w:r>
          </w:p>
        </w:tc>
      </w:tr>
      <w:tr w:rsidR="00D72850" w:rsidRPr="00E12764" w14:paraId="4A7C6698" w14:textId="77777777" w:rsidTr="00912689">
        <w:tc>
          <w:tcPr>
            <w:tcW w:w="4248" w:type="dxa"/>
            <w:shd w:val="clear" w:color="auto" w:fill="FFFFFF" w:themeFill="background1"/>
          </w:tcPr>
          <w:p w14:paraId="7BA06FCD" w14:textId="77777777" w:rsidR="00D72850" w:rsidRPr="00E12764" w:rsidRDefault="00D72850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4EE0681" w14:textId="77777777" w:rsidR="00D72850" w:rsidRPr="00E12764" w:rsidRDefault="00D72850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  <w:tr w:rsidR="00E62E0E" w:rsidRPr="00E12764" w14:paraId="65E2A09C" w14:textId="77777777" w:rsidTr="00912689">
        <w:tc>
          <w:tcPr>
            <w:tcW w:w="4248" w:type="dxa"/>
            <w:shd w:val="clear" w:color="auto" w:fill="FFFFFF" w:themeFill="background1"/>
          </w:tcPr>
          <w:p w14:paraId="04196D38" w14:textId="77777777" w:rsidR="00E62E0E" w:rsidRPr="00E12764" w:rsidRDefault="00E62E0E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E7FBF81" w14:textId="77777777" w:rsidR="00E62E0E" w:rsidRPr="00E12764" w:rsidRDefault="00E62E0E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  <w:tr w:rsidR="00E62E0E" w:rsidRPr="00E12764" w14:paraId="0915AAFF" w14:textId="77777777" w:rsidTr="00912689">
        <w:tc>
          <w:tcPr>
            <w:tcW w:w="4248" w:type="dxa"/>
            <w:shd w:val="clear" w:color="auto" w:fill="FFFFFF" w:themeFill="background1"/>
          </w:tcPr>
          <w:p w14:paraId="04A4EA21" w14:textId="77777777" w:rsidR="00E62E0E" w:rsidRPr="00E12764" w:rsidRDefault="00E62E0E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5B698EE" w14:textId="77777777" w:rsidR="00E62E0E" w:rsidRPr="00E12764" w:rsidRDefault="00E62E0E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  <w:tr w:rsidR="00D72850" w:rsidRPr="00E12764" w14:paraId="02D8568E" w14:textId="77777777" w:rsidTr="00D335B8">
        <w:tc>
          <w:tcPr>
            <w:tcW w:w="9209" w:type="dxa"/>
            <w:gridSpan w:val="2"/>
            <w:shd w:val="clear" w:color="auto" w:fill="F2F2F2" w:themeFill="background1" w:themeFillShade="F2"/>
          </w:tcPr>
          <w:p w14:paraId="06519546" w14:textId="70A94100" w:rsidR="00D72850" w:rsidRPr="00E12764" w:rsidRDefault="00D72850" w:rsidP="00D728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  <w:t>Número celular de contacto directo con responsable</w:t>
            </w:r>
          </w:p>
        </w:tc>
      </w:tr>
      <w:tr w:rsidR="00D72850" w:rsidRPr="00E12764" w14:paraId="38D8E390" w14:textId="77777777" w:rsidTr="00912689">
        <w:tc>
          <w:tcPr>
            <w:tcW w:w="4248" w:type="dxa"/>
            <w:shd w:val="clear" w:color="auto" w:fill="FFFFFF" w:themeFill="background1"/>
          </w:tcPr>
          <w:p w14:paraId="411DFB26" w14:textId="77777777" w:rsidR="00D72850" w:rsidRPr="00E12764" w:rsidRDefault="00D72850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638B733" w14:textId="77777777" w:rsidR="00D72850" w:rsidRPr="00E12764" w:rsidRDefault="00D72850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  <w:tr w:rsidR="00A50444" w:rsidRPr="00E12764" w14:paraId="7A1DF0BE" w14:textId="77777777" w:rsidTr="00912689">
        <w:tc>
          <w:tcPr>
            <w:tcW w:w="4248" w:type="dxa"/>
            <w:shd w:val="clear" w:color="auto" w:fill="FFFFFF" w:themeFill="background1"/>
          </w:tcPr>
          <w:p w14:paraId="35D8E0A1" w14:textId="77777777" w:rsidR="00A50444" w:rsidRPr="00E12764" w:rsidRDefault="00A50444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C2E5FCC" w14:textId="77777777" w:rsidR="00A50444" w:rsidRPr="00E12764" w:rsidRDefault="00A50444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  <w:tr w:rsidR="00E62E0E" w:rsidRPr="00E12764" w14:paraId="52597415" w14:textId="77777777" w:rsidTr="00912689">
        <w:tc>
          <w:tcPr>
            <w:tcW w:w="4248" w:type="dxa"/>
            <w:shd w:val="clear" w:color="auto" w:fill="FFFFFF" w:themeFill="background1"/>
          </w:tcPr>
          <w:p w14:paraId="0A73C273" w14:textId="77777777" w:rsidR="00E62E0E" w:rsidRPr="00E12764" w:rsidRDefault="00E62E0E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5F77BEA" w14:textId="77777777" w:rsidR="00E62E0E" w:rsidRPr="00E12764" w:rsidRDefault="00E62E0E" w:rsidP="0091268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</w:tbl>
    <w:p w14:paraId="0E150C32" w14:textId="43434A81" w:rsidR="00F765D3" w:rsidRPr="00E12764" w:rsidRDefault="00F765D3" w:rsidP="004278BD">
      <w:pPr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43BFDA89" w14:textId="65FC7371" w:rsidR="005A2654" w:rsidRPr="00764D4B" w:rsidRDefault="00764D4B" w:rsidP="00764D4B">
      <w:pPr>
        <w:pStyle w:val="Prrafodelista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  <w:r w:rsidRPr="00764D4B"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  <w:t>ANTECEDENTES GENERALES</w:t>
      </w:r>
    </w:p>
    <w:p w14:paraId="0D3EE761" w14:textId="77777777" w:rsidR="005A2654" w:rsidRDefault="005A2654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</w:p>
    <w:p w14:paraId="3DC0A621" w14:textId="77777777" w:rsidR="005A2654" w:rsidRDefault="002A3837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  <w:t>PERI</w:t>
      </w:r>
      <w:r w:rsidR="005A2654"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  <w:t>O</w:t>
      </w:r>
      <w: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  <w:t>DICIDAD</w:t>
      </w:r>
      <w:r w:rsidR="005A2654"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  <w:t xml:space="preserve">: </w:t>
      </w:r>
    </w:p>
    <w:p w14:paraId="0D07D998" w14:textId="175906B6" w:rsidR="002A3837" w:rsidRDefault="002A3837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</w:p>
    <w:p w14:paraId="42C935BC" w14:textId="736FA827" w:rsidR="002A3837" w:rsidRDefault="002A3837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  <w:t>DURACION EN MESES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2654" w14:paraId="36A9BB46" w14:textId="77777777" w:rsidTr="005A2654">
        <w:tc>
          <w:tcPr>
            <w:tcW w:w="8828" w:type="dxa"/>
          </w:tcPr>
          <w:p w14:paraId="76E12733" w14:textId="77777777" w:rsidR="005A2654" w:rsidRDefault="005A2654" w:rsidP="00D7285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3E97D273" w14:textId="1676A06E" w:rsidR="00E62E0E" w:rsidRDefault="00E62E0E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</w:p>
    <w:p w14:paraId="303F86CB" w14:textId="7E600DE0" w:rsidR="00550DBE" w:rsidRDefault="00550DBE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  <w:t>FEHA DE INICIO/FECHA DE TERMINO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0DBE" w14:paraId="515A27AA" w14:textId="77777777" w:rsidTr="00550DBE">
        <w:tc>
          <w:tcPr>
            <w:tcW w:w="8828" w:type="dxa"/>
          </w:tcPr>
          <w:p w14:paraId="23CB8280" w14:textId="77777777" w:rsidR="00550DBE" w:rsidRDefault="00550DBE" w:rsidP="00D7285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0487F4EB" w14:textId="77777777" w:rsidR="009508A1" w:rsidRDefault="00550DBE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  <w:t xml:space="preserve"> </w:t>
      </w:r>
    </w:p>
    <w:p w14:paraId="1B293F7F" w14:textId="77777777" w:rsidR="009508A1" w:rsidRDefault="009508A1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</w:p>
    <w:p w14:paraId="4E588CCD" w14:textId="700C1908" w:rsidR="002A3837" w:rsidRDefault="005A2654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  <w:t>CANTIDAD DE AC</w:t>
      </w:r>
      <w:r w:rsidR="002A3837"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  <w:t>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1"/>
      </w:tblGrid>
      <w:tr w:rsidR="005A2654" w14:paraId="0C044AF6" w14:textId="77777777" w:rsidTr="00764D4B">
        <w:trPr>
          <w:trHeight w:val="268"/>
        </w:trPr>
        <w:tc>
          <w:tcPr>
            <w:tcW w:w="3991" w:type="dxa"/>
          </w:tcPr>
          <w:p w14:paraId="1E32556F" w14:textId="77777777" w:rsidR="005A2654" w:rsidRDefault="005A2654" w:rsidP="00D7285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0493B2CC" w14:textId="77777777" w:rsidR="005A2654" w:rsidRDefault="005A2654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</w:p>
    <w:p w14:paraId="10F58B18" w14:textId="77777777" w:rsidR="005A2654" w:rsidRDefault="002A3837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  <w:t>TIPO DEACTIVIDAD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276"/>
        <w:gridCol w:w="425"/>
        <w:gridCol w:w="2127"/>
        <w:gridCol w:w="425"/>
        <w:gridCol w:w="1843"/>
        <w:gridCol w:w="567"/>
      </w:tblGrid>
      <w:tr w:rsidR="00611B55" w14:paraId="1987BBCB" w14:textId="71011C46" w:rsidTr="00550DBE">
        <w:tc>
          <w:tcPr>
            <w:tcW w:w="1696" w:type="dxa"/>
          </w:tcPr>
          <w:p w14:paraId="2D422361" w14:textId="340344D9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5A265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TALLER</w:t>
            </w:r>
          </w:p>
        </w:tc>
        <w:tc>
          <w:tcPr>
            <w:tcW w:w="567" w:type="dxa"/>
          </w:tcPr>
          <w:p w14:paraId="5D53FB81" w14:textId="77777777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79E477B3" w14:textId="104B3802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CHARLA</w:t>
            </w:r>
          </w:p>
        </w:tc>
        <w:tc>
          <w:tcPr>
            <w:tcW w:w="425" w:type="dxa"/>
          </w:tcPr>
          <w:p w14:paraId="4CD10730" w14:textId="77777777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127" w:type="dxa"/>
          </w:tcPr>
          <w:p w14:paraId="0A0D8B57" w14:textId="23694BA4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CONFERENCIA</w:t>
            </w:r>
          </w:p>
        </w:tc>
        <w:tc>
          <w:tcPr>
            <w:tcW w:w="425" w:type="dxa"/>
          </w:tcPr>
          <w:p w14:paraId="44A74659" w14:textId="7222E306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3" w:type="dxa"/>
          </w:tcPr>
          <w:p w14:paraId="60429195" w14:textId="0296B977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JORNADA</w:t>
            </w:r>
          </w:p>
        </w:tc>
        <w:tc>
          <w:tcPr>
            <w:tcW w:w="567" w:type="dxa"/>
          </w:tcPr>
          <w:p w14:paraId="52A68B23" w14:textId="77777777" w:rsidR="00611B55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611B55" w14:paraId="53BFE323" w14:textId="5A349228" w:rsidTr="00550DBE">
        <w:tc>
          <w:tcPr>
            <w:tcW w:w="1696" w:type="dxa"/>
          </w:tcPr>
          <w:p w14:paraId="073C1079" w14:textId="488098DC" w:rsidR="00611B55" w:rsidRPr="005A2654" w:rsidRDefault="00550DBE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BOLETÍN</w:t>
            </w:r>
          </w:p>
        </w:tc>
        <w:tc>
          <w:tcPr>
            <w:tcW w:w="567" w:type="dxa"/>
          </w:tcPr>
          <w:p w14:paraId="2650AE80" w14:textId="77777777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0043355A" w14:textId="4C8CF4E2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FORO</w:t>
            </w:r>
          </w:p>
        </w:tc>
        <w:tc>
          <w:tcPr>
            <w:tcW w:w="425" w:type="dxa"/>
          </w:tcPr>
          <w:p w14:paraId="2D6270CC" w14:textId="77777777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127" w:type="dxa"/>
          </w:tcPr>
          <w:p w14:paraId="348E174E" w14:textId="159F1922" w:rsidR="00611B55" w:rsidRPr="005A2654" w:rsidRDefault="00550DBE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ENCUENTRO</w:t>
            </w:r>
          </w:p>
        </w:tc>
        <w:tc>
          <w:tcPr>
            <w:tcW w:w="425" w:type="dxa"/>
          </w:tcPr>
          <w:p w14:paraId="4A20E15A" w14:textId="77777777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3" w:type="dxa"/>
          </w:tcPr>
          <w:p w14:paraId="6A72279D" w14:textId="01396CF5" w:rsidR="00611B55" w:rsidRPr="005A2654" w:rsidRDefault="00550DBE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CONCURSO</w:t>
            </w:r>
          </w:p>
        </w:tc>
        <w:tc>
          <w:tcPr>
            <w:tcW w:w="567" w:type="dxa"/>
          </w:tcPr>
          <w:p w14:paraId="2DD7FD92" w14:textId="77777777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611B55" w14:paraId="32CD8879" w14:textId="5227993D" w:rsidTr="00550DBE">
        <w:tc>
          <w:tcPr>
            <w:tcW w:w="1696" w:type="dxa"/>
          </w:tcPr>
          <w:p w14:paraId="03799B9F" w14:textId="4E767E47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SEMINARIO</w:t>
            </w:r>
          </w:p>
        </w:tc>
        <w:tc>
          <w:tcPr>
            <w:tcW w:w="567" w:type="dxa"/>
          </w:tcPr>
          <w:p w14:paraId="6B53D76F" w14:textId="77777777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0A7CB1C4" w14:textId="16AB747B" w:rsidR="00611B55" w:rsidRPr="005A2654" w:rsidRDefault="00550DBE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FESTIVAL</w:t>
            </w:r>
          </w:p>
        </w:tc>
        <w:tc>
          <w:tcPr>
            <w:tcW w:w="425" w:type="dxa"/>
          </w:tcPr>
          <w:p w14:paraId="6CBC6A2B" w14:textId="77777777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127" w:type="dxa"/>
          </w:tcPr>
          <w:p w14:paraId="1341D5C8" w14:textId="10DA6E2A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CONVERSATORIO</w:t>
            </w:r>
          </w:p>
        </w:tc>
        <w:tc>
          <w:tcPr>
            <w:tcW w:w="425" w:type="dxa"/>
          </w:tcPr>
          <w:p w14:paraId="5FB30B55" w14:textId="77777777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3" w:type="dxa"/>
          </w:tcPr>
          <w:p w14:paraId="72C6A620" w14:textId="238976F1" w:rsidR="00611B55" w:rsidRPr="005A2654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O</w:t>
            </w:r>
            <w:r w:rsidR="00550DB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TRO</w:t>
            </w:r>
          </w:p>
        </w:tc>
        <w:tc>
          <w:tcPr>
            <w:tcW w:w="567" w:type="dxa"/>
          </w:tcPr>
          <w:p w14:paraId="542E92C6" w14:textId="77777777" w:rsidR="00611B55" w:rsidRDefault="00611B55" w:rsidP="00D7285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54403ABE" w14:textId="234721AE" w:rsidR="005A2654" w:rsidRDefault="005A2654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</w:p>
    <w:p w14:paraId="7AE3CD0D" w14:textId="46DA1CBC" w:rsidR="00550DBE" w:rsidRDefault="00550DBE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  <w:t>Especificar: ___________________________________________________________________</w:t>
      </w:r>
    </w:p>
    <w:p w14:paraId="55E0662A" w14:textId="33A62F24" w:rsidR="002A3837" w:rsidRDefault="002A3837" w:rsidP="00D72850">
      <w:pPr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</w:p>
    <w:p w14:paraId="3F4B1863" w14:textId="01F01B5A" w:rsidR="00764D4B" w:rsidRDefault="00764D4B" w:rsidP="00764D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  <w:r w:rsidRPr="00764D4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 xml:space="preserve">NÚMERO DE BENEFICIARIOS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764D4B" w14:paraId="47E98A79" w14:textId="5946D177" w:rsidTr="004A65E5">
        <w:tc>
          <w:tcPr>
            <w:tcW w:w="1555" w:type="dxa"/>
          </w:tcPr>
          <w:p w14:paraId="6AF8B5BF" w14:textId="31EF4EE1" w:rsidR="00764D4B" w:rsidRPr="00764D4B" w:rsidRDefault="00764D4B" w:rsidP="00764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s-ES" w:eastAsia="es-ES"/>
              </w:rPr>
            </w:pPr>
            <w:r w:rsidRPr="00764D4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s-ES" w:eastAsia="es-ES"/>
              </w:rPr>
              <w:t>DAMAS</w:t>
            </w:r>
          </w:p>
        </w:tc>
        <w:tc>
          <w:tcPr>
            <w:tcW w:w="1559" w:type="dxa"/>
          </w:tcPr>
          <w:p w14:paraId="62614038" w14:textId="627BB5F7" w:rsidR="00764D4B" w:rsidRPr="00764D4B" w:rsidRDefault="00764D4B" w:rsidP="00764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s-ES" w:eastAsia="es-ES"/>
              </w:rPr>
            </w:pPr>
            <w:r w:rsidRPr="00764D4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s-ES" w:eastAsia="es-ES"/>
              </w:rPr>
              <w:t>VARONES</w:t>
            </w:r>
          </w:p>
        </w:tc>
        <w:tc>
          <w:tcPr>
            <w:tcW w:w="1559" w:type="dxa"/>
          </w:tcPr>
          <w:p w14:paraId="0CDEBACB" w14:textId="128E334E" w:rsidR="00764D4B" w:rsidRPr="00764D4B" w:rsidRDefault="00764D4B" w:rsidP="00764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s-ES" w:eastAsia="es-ES"/>
              </w:rPr>
              <w:t>TOTAL</w:t>
            </w:r>
          </w:p>
        </w:tc>
      </w:tr>
      <w:tr w:rsidR="00764D4B" w14:paraId="79F1CBC5" w14:textId="57B0BB30" w:rsidTr="004A65E5">
        <w:tc>
          <w:tcPr>
            <w:tcW w:w="1555" w:type="dxa"/>
          </w:tcPr>
          <w:p w14:paraId="65720D89" w14:textId="77777777" w:rsidR="00764D4B" w:rsidRDefault="00764D4B" w:rsidP="00764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val="es-ES" w:eastAsia="es-ES"/>
              </w:rPr>
            </w:pPr>
          </w:p>
        </w:tc>
        <w:tc>
          <w:tcPr>
            <w:tcW w:w="1559" w:type="dxa"/>
          </w:tcPr>
          <w:p w14:paraId="637E28D8" w14:textId="77777777" w:rsidR="00764D4B" w:rsidRDefault="00764D4B" w:rsidP="00764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val="es-ES" w:eastAsia="es-ES"/>
              </w:rPr>
            </w:pPr>
          </w:p>
        </w:tc>
        <w:tc>
          <w:tcPr>
            <w:tcW w:w="1559" w:type="dxa"/>
          </w:tcPr>
          <w:p w14:paraId="3209F82E" w14:textId="77777777" w:rsidR="00764D4B" w:rsidRDefault="00764D4B" w:rsidP="00764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val="es-ES" w:eastAsia="es-ES"/>
              </w:rPr>
            </w:pPr>
          </w:p>
        </w:tc>
      </w:tr>
    </w:tbl>
    <w:p w14:paraId="7355F235" w14:textId="77777777" w:rsidR="00764D4B" w:rsidRPr="00764D4B" w:rsidRDefault="00764D4B" w:rsidP="00764D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</w:p>
    <w:p w14:paraId="351C0E0A" w14:textId="77777777" w:rsidR="00764D4B" w:rsidRDefault="00764D4B" w:rsidP="00764D4B">
      <w:pPr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  <w:r w:rsidRPr="00E1276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Se debe indicar el número total de beneficiarios DIRECTOS con la ejecución de proyecto</w:t>
      </w:r>
    </w:p>
    <w:p w14:paraId="46881EAF" w14:textId="77777777" w:rsidR="00764D4B" w:rsidRDefault="00764D4B" w:rsidP="00764D4B">
      <w:pPr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5429411A" w14:textId="4806809A" w:rsidR="00764D4B" w:rsidRPr="00764D4B" w:rsidRDefault="00764D4B" w:rsidP="00764D4B">
      <w:pPr>
        <w:pStyle w:val="Prrafode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es-ES" w:eastAsia="es-ES"/>
        </w:rPr>
      </w:pPr>
      <w:r w:rsidRPr="00764D4B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s-ES" w:eastAsia="es-ES"/>
        </w:rPr>
        <w:t>ANTECEDENTES DEL PROYECTO</w:t>
      </w:r>
    </w:p>
    <w:p w14:paraId="3C8081F1" w14:textId="77777777" w:rsidR="00764D4B" w:rsidRPr="00764D4B" w:rsidRDefault="00764D4B" w:rsidP="00764D4B">
      <w:pPr>
        <w:pStyle w:val="Prrafodelista"/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57557E" w14:paraId="6CB4F06F" w14:textId="77777777" w:rsidTr="00E62E0E">
        <w:trPr>
          <w:trHeight w:val="290"/>
        </w:trPr>
        <w:tc>
          <w:tcPr>
            <w:tcW w:w="9157" w:type="dxa"/>
            <w:shd w:val="clear" w:color="auto" w:fill="F2F2F2" w:themeFill="background1" w:themeFillShade="F2"/>
          </w:tcPr>
          <w:p w14:paraId="19D71E5F" w14:textId="77289331" w:rsidR="0057557E" w:rsidRPr="005A2654" w:rsidRDefault="0057557E" w:rsidP="00B278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LINEA DE DESARROLLO DEL PROYECTO </w:t>
            </w:r>
          </w:p>
        </w:tc>
      </w:tr>
      <w:tr w:rsidR="0057557E" w14:paraId="4F50CE40" w14:textId="77777777" w:rsidTr="00E62E0E">
        <w:trPr>
          <w:trHeight w:val="290"/>
        </w:trPr>
        <w:tc>
          <w:tcPr>
            <w:tcW w:w="9157" w:type="dxa"/>
            <w:shd w:val="clear" w:color="auto" w:fill="F2F2F2" w:themeFill="background1" w:themeFillShade="F2"/>
          </w:tcPr>
          <w:p w14:paraId="25EBDBE0" w14:textId="77777777" w:rsidR="0057557E" w:rsidRDefault="0057557E" w:rsidP="00B278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  <w:p w14:paraId="04FBEA1B" w14:textId="6656AB05" w:rsidR="0057557E" w:rsidRPr="005A2654" w:rsidRDefault="0057557E" w:rsidP="00B278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764D4B" w14:paraId="3DF277E1" w14:textId="77777777" w:rsidTr="00E62E0E">
        <w:trPr>
          <w:trHeight w:val="290"/>
        </w:trPr>
        <w:tc>
          <w:tcPr>
            <w:tcW w:w="9157" w:type="dxa"/>
            <w:shd w:val="clear" w:color="auto" w:fill="F2F2F2" w:themeFill="background1" w:themeFillShade="F2"/>
          </w:tcPr>
          <w:p w14:paraId="346C6885" w14:textId="77777777" w:rsidR="00764D4B" w:rsidRPr="005A2654" w:rsidRDefault="00764D4B" w:rsidP="00B278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5A265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OBJETIVO GENERAL</w:t>
            </w:r>
          </w:p>
        </w:tc>
      </w:tr>
      <w:tr w:rsidR="00764D4B" w14:paraId="10EBCAB0" w14:textId="77777777" w:rsidTr="00E62E0E">
        <w:trPr>
          <w:trHeight w:val="563"/>
        </w:trPr>
        <w:tc>
          <w:tcPr>
            <w:tcW w:w="9157" w:type="dxa"/>
          </w:tcPr>
          <w:p w14:paraId="19EDCA1B" w14:textId="77777777" w:rsidR="00764D4B" w:rsidRDefault="00764D4B" w:rsidP="00B278E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526F3FB4" w14:textId="77777777" w:rsidR="00764D4B" w:rsidRDefault="00764D4B" w:rsidP="00B278E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</w:tr>
      <w:tr w:rsidR="00764D4B" w14:paraId="5A8C1C59" w14:textId="77777777" w:rsidTr="00E62E0E">
        <w:trPr>
          <w:trHeight w:val="273"/>
        </w:trPr>
        <w:tc>
          <w:tcPr>
            <w:tcW w:w="9157" w:type="dxa"/>
            <w:shd w:val="clear" w:color="auto" w:fill="F2F2F2" w:themeFill="background1" w:themeFillShade="F2"/>
          </w:tcPr>
          <w:p w14:paraId="40CB83CD" w14:textId="77777777" w:rsidR="00764D4B" w:rsidRPr="005A2654" w:rsidRDefault="00764D4B" w:rsidP="00B278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5A265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OBJETIVOS ESPECIFICOS</w:t>
            </w:r>
          </w:p>
        </w:tc>
      </w:tr>
      <w:tr w:rsidR="00E62E0E" w14:paraId="2D8E5716" w14:textId="77777777" w:rsidTr="00EF2AD9">
        <w:trPr>
          <w:trHeight w:val="290"/>
        </w:trPr>
        <w:tc>
          <w:tcPr>
            <w:tcW w:w="9157" w:type="dxa"/>
          </w:tcPr>
          <w:p w14:paraId="603881FE" w14:textId="77777777" w:rsidR="00E62E0E" w:rsidRDefault="00E62E0E" w:rsidP="00764D4B">
            <w:pPr>
              <w:pStyle w:val="Prrafodelista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04714C24" w14:textId="77777777" w:rsidR="00E62E0E" w:rsidRDefault="00E62E0E" w:rsidP="00764D4B">
            <w:pPr>
              <w:pStyle w:val="Prrafodelista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457B7D9A" w14:textId="41D78760" w:rsidR="00E62E0E" w:rsidRPr="005A2654" w:rsidRDefault="00E62E0E" w:rsidP="00764D4B">
            <w:pPr>
              <w:pStyle w:val="Prrafodelista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30C9C53" w14:textId="77777777" w:rsidR="00764D4B" w:rsidRDefault="00764D4B" w:rsidP="00764D4B">
      <w:pPr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3302A538" w14:textId="07E788E1" w:rsidR="00D72850" w:rsidRPr="00764D4B" w:rsidRDefault="00550DBE" w:rsidP="00764D4B">
      <w:pPr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  <w:r w:rsidRPr="00764D4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>DESCRIPCIÓN DEL PROYECTO (</w:t>
      </w:r>
      <w:r w:rsidR="00D72850" w:rsidRPr="00764D4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>M</w:t>
      </w:r>
      <w:r w:rsidRPr="00764D4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>áximo</w:t>
      </w:r>
      <w:r w:rsidR="00D72850" w:rsidRPr="00764D4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 xml:space="preserve"> </w:t>
      </w:r>
      <w:r w:rsidRPr="00764D4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 xml:space="preserve">2000 </w:t>
      </w:r>
      <w:r w:rsidR="00764D4B" w:rsidRPr="00764D4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>caracteres)</w:t>
      </w:r>
      <w:r w:rsidR="00D72850" w:rsidRPr="00764D4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>.</w:t>
      </w:r>
    </w:p>
    <w:p w14:paraId="07891A0F" w14:textId="77777777" w:rsidR="00D72850" w:rsidRPr="00E12764" w:rsidRDefault="00D72850" w:rsidP="00D7285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</w:pPr>
    </w:p>
    <w:p w14:paraId="31B95438" w14:textId="69412C41" w:rsidR="00D72850" w:rsidRPr="00E12764" w:rsidRDefault="00D72850" w:rsidP="00D72850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s-ES"/>
        </w:rPr>
      </w:pPr>
      <w:r w:rsidRPr="00E1276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Se deben</w:t>
      </w:r>
      <w:r w:rsidR="00135D5A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 contestar las siguientes pregun</w:t>
      </w:r>
      <w:r w:rsidRPr="00E1276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tas: ¿Q</w:t>
      </w:r>
      <w:r w:rsidR="00DA7286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ué se quiere hacer? ¿Cuál ha sido la necesidad detectada? </w:t>
      </w:r>
      <w:r w:rsidR="001974F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¿Qué su</w:t>
      </w:r>
      <w:r w:rsidR="00423443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stenta la presentación de la in</w:t>
      </w:r>
      <w:r w:rsidR="001974F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iniciativa? ¿Cómo se quiere hacer?</w:t>
      </w:r>
      <w:r w:rsidRPr="00E1276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 ¿</w:t>
      </w:r>
      <w:r w:rsidR="001974F4" w:rsidRPr="00E1276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P</w:t>
      </w:r>
      <w:r w:rsidR="001974F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or qué se quiere hacer?</w:t>
      </w:r>
      <w:r w:rsidRPr="00E1276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 ¿C</w:t>
      </w:r>
      <w:r w:rsidR="001974F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uáles son los productos finales que se quiere lograr</w:t>
      </w:r>
      <w:proofErr w:type="gramStart"/>
      <w:r w:rsidR="001974F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? ,</w:t>
      </w:r>
      <w:proofErr w:type="gramEnd"/>
      <w:r w:rsidR="001974F4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 etc.</w:t>
      </w:r>
    </w:p>
    <w:p w14:paraId="1E648657" w14:textId="12E8C6FB" w:rsidR="00D72850" w:rsidRPr="00E12764" w:rsidRDefault="00D72850" w:rsidP="00D72850">
      <w:pPr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72850" w:rsidRPr="00E12764" w14:paraId="299B80F5" w14:textId="77777777" w:rsidTr="00912689">
        <w:trPr>
          <w:trHeight w:val="692"/>
        </w:trPr>
        <w:tc>
          <w:tcPr>
            <w:tcW w:w="9250" w:type="dxa"/>
          </w:tcPr>
          <w:p w14:paraId="11827F04" w14:textId="77777777" w:rsidR="00D72850" w:rsidRPr="00E12764" w:rsidRDefault="00D72850" w:rsidP="0091268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  <w:p w14:paraId="564F73E6" w14:textId="77777777" w:rsidR="00D72850" w:rsidRPr="00E12764" w:rsidRDefault="00D72850" w:rsidP="0091268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  <w:p w14:paraId="411E2847" w14:textId="77777777" w:rsidR="00D72850" w:rsidRPr="00E12764" w:rsidRDefault="00D72850" w:rsidP="0091268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  <w:p w14:paraId="145967AA" w14:textId="38E616DC" w:rsidR="00E62E0E" w:rsidRDefault="00E62E0E" w:rsidP="0091268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  <w:p w14:paraId="6E07BF6D" w14:textId="77777777" w:rsidR="0057557E" w:rsidRPr="00E12764" w:rsidRDefault="0057557E" w:rsidP="0091268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  <w:p w14:paraId="036A8C78" w14:textId="091D2024" w:rsidR="00D72850" w:rsidRPr="00E12764" w:rsidRDefault="00D72850" w:rsidP="0091268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072C3110" w14:textId="06C5792A" w:rsidR="009508A1" w:rsidRDefault="009508A1" w:rsidP="00764D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</w:p>
    <w:p w14:paraId="6D5AB451" w14:textId="77777777" w:rsidR="009508A1" w:rsidRDefault="009508A1" w:rsidP="00764D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</w:p>
    <w:p w14:paraId="230DE0FC" w14:textId="77777777" w:rsidR="0057557E" w:rsidRDefault="0057557E" w:rsidP="00764D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</w:p>
    <w:p w14:paraId="5AB35C78" w14:textId="77777777" w:rsidR="0057557E" w:rsidRDefault="0057557E" w:rsidP="00764D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</w:p>
    <w:p w14:paraId="481D13B9" w14:textId="77777777" w:rsidR="0057557E" w:rsidRDefault="0057557E" w:rsidP="00764D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</w:p>
    <w:p w14:paraId="312EEEE2" w14:textId="77777777" w:rsidR="0057557E" w:rsidRDefault="0057557E" w:rsidP="00764D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</w:p>
    <w:p w14:paraId="6574B794" w14:textId="07610CA6" w:rsidR="00D72850" w:rsidRPr="00764D4B" w:rsidRDefault="005B5E23" w:rsidP="00764D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lastRenderedPageBreak/>
        <w:t xml:space="preserve">LUGAR EN EL CUAL SE DESARROLLARÁ </w:t>
      </w:r>
      <w:r w:rsidR="00D72850" w:rsidRPr="00764D4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>EL PROYECTO</w:t>
      </w:r>
    </w:p>
    <w:p w14:paraId="49B38394" w14:textId="01723CE1" w:rsidR="00D72850" w:rsidRPr="00E12764" w:rsidRDefault="00D72850" w:rsidP="00D728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s-ES" w:eastAsia="es-ES"/>
        </w:rPr>
      </w:pPr>
      <w:r w:rsidRPr="00E12764">
        <w:rPr>
          <w:rFonts w:ascii="Times New Roman" w:eastAsia="Times New Roman" w:hAnsi="Times New Roman" w:cs="Times New Roman"/>
          <w:bCs/>
          <w:sz w:val="22"/>
          <w:szCs w:val="22"/>
          <w:lang w:val="es-ES" w:eastAsia="es-ES"/>
        </w:rPr>
        <w:t>Especificar el lugar en donde se desarrollará el proyecto (</w:t>
      </w:r>
      <w:r w:rsidR="005B5E23">
        <w:rPr>
          <w:rFonts w:ascii="Times New Roman" w:eastAsia="Times New Roman" w:hAnsi="Times New Roman" w:cs="Times New Roman"/>
          <w:bCs/>
          <w:sz w:val="22"/>
          <w:szCs w:val="22"/>
          <w:lang w:val="es-ES" w:eastAsia="es-ES"/>
        </w:rPr>
        <w:t>escuela, junta de vecinos, en un club deportivo, ciudad</w:t>
      </w:r>
      <w:r w:rsidRPr="00E12764">
        <w:rPr>
          <w:rFonts w:ascii="Times New Roman" w:eastAsia="Times New Roman" w:hAnsi="Times New Roman" w:cs="Times New Roman"/>
          <w:bCs/>
          <w:sz w:val="22"/>
          <w:szCs w:val="22"/>
          <w:lang w:val="es-ES" w:eastAsia="es-ES"/>
        </w:rPr>
        <w:t>, comunas, región, país).</w:t>
      </w:r>
    </w:p>
    <w:p w14:paraId="06CBA44E" w14:textId="77777777" w:rsidR="00D72850" w:rsidRPr="00E12764" w:rsidRDefault="00D72850" w:rsidP="00D7285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72850" w:rsidRPr="00E12764" w14:paraId="3B43811F" w14:textId="77777777" w:rsidTr="00912689">
        <w:trPr>
          <w:trHeight w:val="275"/>
        </w:trPr>
        <w:tc>
          <w:tcPr>
            <w:tcW w:w="9288" w:type="dxa"/>
          </w:tcPr>
          <w:p w14:paraId="4D6AE827" w14:textId="77777777" w:rsidR="00D72850" w:rsidRPr="00E12764" w:rsidRDefault="00D72850" w:rsidP="00912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  <w:p w14:paraId="1958F344" w14:textId="77777777" w:rsidR="00D72850" w:rsidRPr="00E12764" w:rsidRDefault="00D72850" w:rsidP="00912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  <w:p w14:paraId="04793C0B" w14:textId="77777777" w:rsidR="00D72850" w:rsidRPr="00E12764" w:rsidRDefault="00D72850" w:rsidP="00912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  <w:p w14:paraId="570D7B64" w14:textId="6A489289" w:rsidR="00D72850" w:rsidRPr="00E12764" w:rsidRDefault="00D72850" w:rsidP="00912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7791FE4D" w14:textId="05F362A2" w:rsidR="000522D3" w:rsidRDefault="000522D3" w:rsidP="000522D3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es-ES_tradnl"/>
        </w:rPr>
      </w:pPr>
    </w:p>
    <w:p w14:paraId="69696A11" w14:textId="77777777" w:rsidR="006B2181" w:rsidRDefault="006B2181" w:rsidP="009C0A8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s-ES_tradnl"/>
        </w:rPr>
      </w:pPr>
    </w:p>
    <w:p w14:paraId="651B900E" w14:textId="6132801B" w:rsidR="000522D3" w:rsidRPr="009C0A81" w:rsidRDefault="009C0A81" w:rsidP="009C0A8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s-ES_tradn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s-ES_tradnl"/>
        </w:rPr>
        <w:t xml:space="preserve">DESCRIBA </w:t>
      </w:r>
      <w:r w:rsidRPr="009C0A8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s-ES_tradnl"/>
        </w:rPr>
        <w:t xml:space="preserve">PROPUESTA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s-ES_tradnl"/>
        </w:rPr>
        <w:t xml:space="preserve">EVENTUAL </w:t>
      </w:r>
      <w:r w:rsidRPr="009C0A8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s-ES_tradnl"/>
        </w:rPr>
        <w:t xml:space="preserve">DE DESARROLLO DEL PROYECTO DE LA MODALIDAD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s-ES_tradnl"/>
        </w:rPr>
        <w:t xml:space="preserve">ONLINE </w:t>
      </w:r>
      <w:r w:rsidRPr="009C0A8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s-ES_tradnl"/>
        </w:rPr>
        <w:t>A LO SEMIPRESENCIAL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s-ES_tradnl"/>
        </w:rPr>
        <w:t xml:space="preserve"> SI SE REQUIERE.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C0A81" w14:paraId="0C84A1F5" w14:textId="77777777" w:rsidTr="009C0A81">
        <w:tc>
          <w:tcPr>
            <w:tcW w:w="9351" w:type="dxa"/>
          </w:tcPr>
          <w:p w14:paraId="421757F5" w14:textId="77777777" w:rsidR="009C0A81" w:rsidRDefault="009C0A81" w:rsidP="000522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5F8F0376" w14:textId="449C7A94" w:rsidR="009C0A81" w:rsidRDefault="009C0A81" w:rsidP="000522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</w:tbl>
    <w:p w14:paraId="6F1819BC" w14:textId="77777777" w:rsidR="009C0A81" w:rsidRPr="00E12764" w:rsidRDefault="009C0A81" w:rsidP="000522D3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es-ES_tradnl"/>
        </w:rPr>
      </w:pPr>
    </w:p>
    <w:p w14:paraId="0B11FF05" w14:textId="25CCE135" w:rsidR="00994603" w:rsidRPr="00E12764" w:rsidRDefault="00994603" w:rsidP="0099460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s-ES_tradnl"/>
        </w:rPr>
      </w:pPr>
    </w:p>
    <w:p w14:paraId="5EB36306" w14:textId="7304776E" w:rsidR="00134890" w:rsidRPr="00764D4B" w:rsidRDefault="00134890" w:rsidP="00764D4B">
      <w:pPr>
        <w:pStyle w:val="Prrafodelista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  <w:r w:rsidRPr="00764D4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>PRESUPUESTO DETALLADO DE LA SUBVENCION SOLICITADA.</w:t>
      </w:r>
    </w:p>
    <w:p w14:paraId="22EAB6FC" w14:textId="77777777" w:rsidR="00134890" w:rsidRPr="00E12764" w:rsidRDefault="00134890" w:rsidP="00134890">
      <w:pPr>
        <w:rPr>
          <w:rFonts w:ascii="Times New Roman" w:eastAsia="Times New Roman" w:hAnsi="Times New Roman" w:cs="Times New Roman"/>
          <w:bCs/>
          <w:sz w:val="22"/>
          <w:szCs w:val="22"/>
          <w:lang w:val="es-ES" w:eastAsia="es-ES"/>
        </w:rPr>
      </w:pPr>
      <w:r w:rsidRPr="00E12764">
        <w:rPr>
          <w:rFonts w:ascii="Times New Roman" w:eastAsia="Times New Roman" w:hAnsi="Times New Roman" w:cs="Times New Roman"/>
          <w:bCs/>
          <w:sz w:val="22"/>
          <w:szCs w:val="22"/>
          <w:lang w:val="es-ES" w:eastAsia="es-ES"/>
        </w:rPr>
        <w:t xml:space="preserve">Debe pueden contemplar las siguientes partidas: </w:t>
      </w:r>
    </w:p>
    <w:p w14:paraId="217A9C98" w14:textId="77777777" w:rsidR="00134890" w:rsidRPr="00E12764" w:rsidRDefault="00134890" w:rsidP="00134890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s-ES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423"/>
        <w:gridCol w:w="6860"/>
      </w:tblGrid>
      <w:tr w:rsidR="005B5B3A" w:rsidRPr="00E12764" w14:paraId="2B0C7959" w14:textId="1AFE3154" w:rsidTr="00521D86">
        <w:trPr>
          <w:cantSplit/>
          <w:trHeight w:val="252"/>
          <w:jc w:val="center"/>
        </w:trPr>
        <w:tc>
          <w:tcPr>
            <w:tcW w:w="2071" w:type="dxa"/>
            <w:gridSpan w:val="2"/>
          </w:tcPr>
          <w:p w14:paraId="77D62BC9" w14:textId="7CF3CE3D" w:rsidR="005B5B3A" w:rsidRPr="00E12764" w:rsidRDefault="005B5B3A" w:rsidP="005B5B3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proofErr w:type="spellStart"/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Item</w:t>
            </w:r>
            <w:proofErr w:type="spellEnd"/>
          </w:p>
        </w:tc>
        <w:tc>
          <w:tcPr>
            <w:tcW w:w="6860" w:type="dxa"/>
            <w:shd w:val="clear" w:color="auto" w:fill="F2F2F2" w:themeFill="background1" w:themeFillShade="F2"/>
          </w:tcPr>
          <w:p w14:paraId="6E5AC38A" w14:textId="25C67483" w:rsidR="005B5B3A" w:rsidRPr="00E12764" w:rsidRDefault="005B5B3A" w:rsidP="0013489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Gasto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 xml:space="preserve"> autorizado</w:t>
            </w:r>
          </w:p>
        </w:tc>
      </w:tr>
      <w:tr w:rsidR="005B5B3A" w:rsidRPr="00E12764" w14:paraId="416553EB" w14:textId="223B7A71" w:rsidTr="00521D86">
        <w:trPr>
          <w:cantSplit/>
          <w:trHeight w:val="614"/>
          <w:jc w:val="center"/>
        </w:trPr>
        <w:tc>
          <w:tcPr>
            <w:tcW w:w="648" w:type="dxa"/>
          </w:tcPr>
          <w:p w14:paraId="78CF6E64" w14:textId="77777777" w:rsidR="00521D86" w:rsidRDefault="00521D86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03C067A3" w14:textId="127049E4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I</w:t>
            </w:r>
          </w:p>
        </w:tc>
        <w:tc>
          <w:tcPr>
            <w:tcW w:w="1423" w:type="dxa"/>
            <w:vAlign w:val="center"/>
          </w:tcPr>
          <w:p w14:paraId="6AC51AAF" w14:textId="0679A520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Recurso Humano</w:t>
            </w:r>
          </w:p>
          <w:p w14:paraId="18981AAF" w14:textId="5111CAD5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860" w:type="dxa"/>
            <w:shd w:val="clear" w:color="auto" w:fill="F2F2F2" w:themeFill="background1" w:themeFillShade="F2"/>
            <w:vAlign w:val="center"/>
          </w:tcPr>
          <w:p w14:paraId="357E17D7" w14:textId="09D973B6" w:rsidR="005B5B3A" w:rsidRPr="00E12764" w:rsidRDefault="005B5B3A" w:rsidP="001348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Considera la contratación a honorarios del tipo de recursos humano </w:t>
            </w:r>
            <w:r w:rsidRPr="00E1276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ESTRICTAMENTE INDISPENSABLE</w:t>
            </w:r>
            <w:r w:rsidRPr="00E127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 para su correcta ejecución atendiendo a la naturaleza de la iniciativa.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 (Expresado en valor HH).</w:t>
            </w:r>
            <w:r w:rsidRPr="00E127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</w:p>
        </w:tc>
      </w:tr>
      <w:tr w:rsidR="005B5B3A" w:rsidRPr="00E12764" w14:paraId="745EA105" w14:textId="2F83F95D" w:rsidTr="00521D86">
        <w:trPr>
          <w:cantSplit/>
          <w:trHeight w:val="615"/>
          <w:jc w:val="center"/>
        </w:trPr>
        <w:tc>
          <w:tcPr>
            <w:tcW w:w="648" w:type="dxa"/>
          </w:tcPr>
          <w:p w14:paraId="6ECAAF64" w14:textId="77777777" w:rsidR="00521D86" w:rsidRDefault="00521D86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530105A4" w14:textId="75D10571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II</w:t>
            </w:r>
          </w:p>
        </w:tc>
        <w:tc>
          <w:tcPr>
            <w:tcW w:w="1423" w:type="dxa"/>
            <w:vAlign w:val="center"/>
          </w:tcPr>
          <w:p w14:paraId="67513CC7" w14:textId="075495BC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Transportes</w:t>
            </w:r>
          </w:p>
        </w:tc>
        <w:tc>
          <w:tcPr>
            <w:tcW w:w="6860" w:type="dxa"/>
            <w:shd w:val="clear" w:color="auto" w:fill="F2F2F2" w:themeFill="background1" w:themeFillShade="F2"/>
            <w:vAlign w:val="center"/>
          </w:tcPr>
          <w:p w14:paraId="302AC89B" w14:textId="6993AE35" w:rsidR="005B5B3A" w:rsidRPr="001432E7" w:rsidRDefault="005B5B3A" w:rsidP="0091268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Comprende los gastos necesarios para la ejecución de la actividad, tales como pasajes, tasas de embarque, costo de envío, entre otros.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 (Expresado en pasaje ida y vuelta).</w:t>
            </w: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5B5B3A" w:rsidRPr="00E12764" w14:paraId="07B18805" w14:textId="723A9105" w:rsidTr="00521D86">
        <w:trPr>
          <w:cantSplit/>
          <w:trHeight w:val="615"/>
          <w:jc w:val="center"/>
        </w:trPr>
        <w:tc>
          <w:tcPr>
            <w:tcW w:w="648" w:type="dxa"/>
          </w:tcPr>
          <w:p w14:paraId="69E8A12B" w14:textId="77777777" w:rsidR="00521D86" w:rsidRDefault="00521D86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30CB393B" w14:textId="1366CD8F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III</w:t>
            </w:r>
          </w:p>
        </w:tc>
        <w:tc>
          <w:tcPr>
            <w:tcW w:w="1423" w:type="dxa"/>
            <w:vAlign w:val="center"/>
          </w:tcPr>
          <w:p w14:paraId="39D3EFDE" w14:textId="69425531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Materiales de Oficina</w:t>
            </w:r>
          </w:p>
          <w:p w14:paraId="6D543E4A" w14:textId="39AD19C9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860" w:type="dxa"/>
            <w:shd w:val="clear" w:color="auto" w:fill="F2F2F2" w:themeFill="background1" w:themeFillShade="F2"/>
            <w:vAlign w:val="center"/>
          </w:tcPr>
          <w:p w14:paraId="506D2F04" w14:textId="72A37F78" w:rsidR="005B5B3A" w:rsidRPr="001432E7" w:rsidRDefault="005B5B3A" w:rsidP="0091268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Comprende la compra de materiales necesarios para la ejecución del proyecto, tales como carpetas, lápices, papel, archivadores, calendarios y en general todo tipo de impresos y demás productos de esta naturaleza.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(expresado en cantidad de unidades)</w:t>
            </w:r>
          </w:p>
        </w:tc>
      </w:tr>
      <w:tr w:rsidR="005B5B3A" w:rsidRPr="00E12764" w14:paraId="2E7E6ACA" w14:textId="11CF5605" w:rsidTr="00521D86">
        <w:trPr>
          <w:cantSplit/>
          <w:trHeight w:val="615"/>
          <w:jc w:val="center"/>
        </w:trPr>
        <w:tc>
          <w:tcPr>
            <w:tcW w:w="648" w:type="dxa"/>
          </w:tcPr>
          <w:p w14:paraId="2C83E4BA" w14:textId="77777777" w:rsidR="00521D86" w:rsidRDefault="00521D86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060C4956" w14:textId="4661AF03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IV</w:t>
            </w:r>
          </w:p>
        </w:tc>
        <w:tc>
          <w:tcPr>
            <w:tcW w:w="1423" w:type="dxa"/>
            <w:vAlign w:val="center"/>
          </w:tcPr>
          <w:p w14:paraId="7152AB21" w14:textId="7F5F4CA5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Alimentación y Alojamiento</w:t>
            </w:r>
          </w:p>
          <w:p w14:paraId="40BBD9F2" w14:textId="3E90CA9C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860" w:type="dxa"/>
            <w:shd w:val="clear" w:color="auto" w:fill="F2F2F2" w:themeFill="background1" w:themeFillShade="F2"/>
            <w:vAlign w:val="center"/>
          </w:tcPr>
          <w:p w14:paraId="649E786A" w14:textId="5AC92E43" w:rsidR="005B5B3A" w:rsidRPr="00E12764" w:rsidRDefault="005B5B3A" w:rsidP="0013489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Comprende solamente los gastos de alimentación y alojamiento de los participantes de las iniciativas, se deberán presentar los listados de beneficiarios.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(expresado en cantidad de unidades)</w:t>
            </w:r>
          </w:p>
        </w:tc>
      </w:tr>
      <w:tr w:rsidR="005B5B3A" w:rsidRPr="00E12764" w14:paraId="507F0804" w14:textId="27D96A76" w:rsidTr="00521D86">
        <w:trPr>
          <w:cantSplit/>
          <w:trHeight w:val="615"/>
          <w:jc w:val="center"/>
        </w:trPr>
        <w:tc>
          <w:tcPr>
            <w:tcW w:w="648" w:type="dxa"/>
          </w:tcPr>
          <w:p w14:paraId="27CCB568" w14:textId="77777777" w:rsidR="00521D86" w:rsidRDefault="00521D86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1EA90C2B" w14:textId="77777777" w:rsidR="00521D86" w:rsidRDefault="00521D86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06AFC5A0" w14:textId="6E3FBFAC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V</w:t>
            </w:r>
          </w:p>
        </w:tc>
        <w:tc>
          <w:tcPr>
            <w:tcW w:w="1423" w:type="dxa"/>
            <w:vAlign w:val="center"/>
          </w:tcPr>
          <w:p w14:paraId="0CB6D0F3" w14:textId="2066113B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Recursos didácticos</w:t>
            </w:r>
          </w:p>
          <w:p w14:paraId="42D3954F" w14:textId="34B5535A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860" w:type="dxa"/>
            <w:shd w:val="clear" w:color="auto" w:fill="F2F2F2" w:themeFill="background1" w:themeFillShade="F2"/>
            <w:vAlign w:val="center"/>
          </w:tcPr>
          <w:p w14:paraId="3BEB6499" w14:textId="671F36F2" w:rsidR="005B5B3A" w:rsidRPr="00E12764" w:rsidRDefault="005B5B3A" w:rsidP="0013489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Corresponde a todos aquellos elementos </w:t>
            </w: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INDISPENSABLES</w:t>
            </w: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 para la ejecución del proyecto que se utilizan y consumen durante el período de ejecución del proyecto. Se caracterizan por su deterioro acelerado producto del uso y cuya vida útil es, por lo general, de un año.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(expresado en cantidad de unidades)</w:t>
            </w:r>
          </w:p>
        </w:tc>
      </w:tr>
      <w:tr w:rsidR="005B5B3A" w:rsidRPr="00E12764" w14:paraId="05CC3E1B" w14:textId="5D719570" w:rsidTr="00521D86">
        <w:trPr>
          <w:cantSplit/>
          <w:trHeight w:val="615"/>
          <w:jc w:val="center"/>
        </w:trPr>
        <w:tc>
          <w:tcPr>
            <w:tcW w:w="648" w:type="dxa"/>
          </w:tcPr>
          <w:p w14:paraId="588FB55E" w14:textId="77777777" w:rsidR="00521D86" w:rsidRDefault="00521D86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4B462371" w14:textId="77777777" w:rsidR="00521D86" w:rsidRDefault="00521D86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68BFA9CE" w14:textId="18FD5F85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VI</w:t>
            </w:r>
          </w:p>
        </w:tc>
        <w:tc>
          <w:tcPr>
            <w:tcW w:w="1423" w:type="dxa"/>
            <w:vAlign w:val="center"/>
          </w:tcPr>
          <w:p w14:paraId="687DDBDC" w14:textId="203D3FA7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Gastos Operación</w:t>
            </w:r>
          </w:p>
          <w:p w14:paraId="35D5B80E" w14:textId="5DFBDD9E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860" w:type="dxa"/>
            <w:shd w:val="clear" w:color="auto" w:fill="F2F2F2" w:themeFill="background1" w:themeFillShade="F2"/>
            <w:vAlign w:val="center"/>
          </w:tcPr>
          <w:p w14:paraId="79E29DCA" w14:textId="43DF72E1" w:rsidR="005B5B3A" w:rsidRPr="00E12764" w:rsidRDefault="005B5B3A" w:rsidP="0013489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Corresponde al arriendo de equipos de amplificación, arriendo de recintos, acreditación, inscripción en competencias, gastos en bienes de consumo y servicios no personales, necesarios para el desarrollo del proyecto, entre otros.</w:t>
            </w:r>
          </w:p>
        </w:tc>
      </w:tr>
      <w:tr w:rsidR="005B5B3A" w:rsidRPr="00E12764" w14:paraId="4D36F229" w14:textId="408173CF" w:rsidTr="00521D86">
        <w:trPr>
          <w:cantSplit/>
          <w:trHeight w:val="615"/>
          <w:jc w:val="center"/>
        </w:trPr>
        <w:tc>
          <w:tcPr>
            <w:tcW w:w="648" w:type="dxa"/>
          </w:tcPr>
          <w:p w14:paraId="3A1C747A" w14:textId="77777777" w:rsidR="00521D86" w:rsidRDefault="00521D86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4F622772" w14:textId="2499C4B7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VII</w:t>
            </w:r>
          </w:p>
        </w:tc>
        <w:tc>
          <w:tcPr>
            <w:tcW w:w="1423" w:type="dxa"/>
            <w:vAlign w:val="center"/>
          </w:tcPr>
          <w:p w14:paraId="1407EC9F" w14:textId="1BE23042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Gastos de Difusión</w:t>
            </w:r>
          </w:p>
          <w:p w14:paraId="07773EB2" w14:textId="069BBB7F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860" w:type="dxa"/>
            <w:shd w:val="clear" w:color="auto" w:fill="F2F2F2" w:themeFill="background1" w:themeFillShade="F2"/>
            <w:vAlign w:val="center"/>
          </w:tcPr>
          <w:p w14:paraId="2A8F0EC9" w14:textId="6BCC1EAE" w:rsidR="005B5B3A" w:rsidRPr="00E12764" w:rsidRDefault="005B5B3A" w:rsidP="0013489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Corresponde a los gastos por concepto de publicidad o difusión de la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 iniciativa</w:t>
            </w: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. La difusión debe ser estrictamente atingen</w:t>
            </w:r>
            <w:r w:rsidR="00C30FE3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te a la naturaleza del proyecto y no puede superar el 5%</w:t>
            </w: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 </w:t>
            </w:r>
            <w:r w:rsidR="00C30FE3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del total solicitado.</w:t>
            </w:r>
          </w:p>
        </w:tc>
      </w:tr>
      <w:tr w:rsidR="005B5B3A" w:rsidRPr="00E12764" w14:paraId="4C8940B6" w14:textId="00580E2E" w:rsidTr="00521D86">
        <w:trPr>
          <w:cantSplit/>
          <w:trHeight w:val="951"/>
          <w:jc w:val="center"/>
        </w:trPr>
        <w:tc>
          <w:tcPr>
            <w:tcW w:w="648" w:type="dxa"/>
          </w:tcPr>
          <w:p w14:paraId="30C22205" w14:textId="77777777" w:rsidR="00521D86" w:rsidRDefault="00521D86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4C4BAA44" w14:textId="541E7D84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VIII</w:t>
            </w:r>
          </w:p>
        </w:tc>
        <w:tc>
          <w:tcPr>
            <w:tcW w:w="1423" w:type="dxa"/>
            <w:vAlign w:val="center"/>
          </w:tcPr>
          <w:p w14:paraId="15A28A0D" w14:textId="03902798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Imprevistos</w:t>
            </w:r>
          </w:p>
          <w:p w14:paraId="4FF4F120" w14:textId="3A878315" w:rsidR="005B5B3A" w:rsidRPr="00E12764" w:rsidRDefault="005B5B3A" w:rsidP="00B6146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860" w:type="dxa"/>
            <w:shd w:val="clear" w:color="auto" w:fill="F2F2F2" w:themeFill="background1" w:themeFillShade="F2"/>
            <w:vAlign w:val="center"/>
          </w:tcPr>
          <w:p w14:paraId="47DB8BA6" w14:textId="2213F135" w:rsidR="005B5B3A" w:rsidRPr="0052644A" w:rsidRDefault="005B5B3A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La definición de </w:t>
            </w: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 xml:space="preserve">IMPREVISTO </w:t>
            </w: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está dada por GASTOS que efectivamente era </w:t>
            </w: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 xml:space="preserve">IMPOSIBLE </w:t>
            </w: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de cuantificar al momento de formular la iniciativa y que se relacionan </w:t>
            </w:r>
            <w:r w:rsidRPr="00E127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EXCLUSIVAMENTE</w:t>
            </w:r>
            <w:r w:rsidRPr="00E12764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 con las partidas aprobadas en el proyecto.</w:t>
            </w:r>
          </w:p>
        </w:tc>
      </w:tr>
    </w:tbl>
    <w:p w14:paraId="4884650D" w14:textId="77777777" w:rsidR="00134890" w:rsidRPr="00027840" w:rsidRDefault="00134890" w:rsidP="00134890">
      <w:pPr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1215B7BB" w14:textId="16EBB53B" w:rsidR="00764D4B" w:rsidRDefault="00764D4B" w:rsidP="00F21316">
      <w:pPr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1EB86880" w14:textId="54F2CDEA" w:rsidR="001974F4" w:rsidRDefault="001974F4" w:rsidP="00F21316">
      <w:pPr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01D26294" w14:textId="6C938D18" w:rsidR="006B2181" w:rsidRDefault="006B2181" w:rsidP="00F21316">
      <w:pPr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7398B898" w14:textId="77777777" w:rsidR="006B2181" w:rsidRDefault="006B2181" w:rsidP="00F21316">
      <w:pPr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4CAA8EFB" w14:textId="77777777" w:rsidR="00764D4B" w:rsidRPr="00027840" w:rsidRDefault="00764D4B" w:rsidP="00F21316">
      <w:pPr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3B23E5EF" w14:textId="17348510" w:rsidR="00F21316" w:rsidRPr="00764D4B" w:rsidRDefault="00F21316" w:rsidP="00764D4B">
      <w:pPr>
        <w:pStyle w:val="Prrafode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es-ES" w:eastAsia="es-ES"/>
        </w:rPr>
      </w:pPr>
      <w:r w:rsidRPr="00764D4B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s-ES" w:eastAsia="es-ES"/>
        </w:rPr>
        <w:t xml:space="preserve"> APORTES EN DINERO DE TERCEROS.</w:t>
      </w:r>
    </w:p>
    <w:p w14:paraId="6BCE0C2A" w14:textId="25585BE6" w:rsidR="001432E7" w:rsidRPr="00027840" w:rsidRDefault="001432E7" w:rsidP="00F21316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es-ES" w:eastAsia="es-ES"/>
        </w:rPr>
      </w:pPr>
      <w:r w:rsidRPr="00027840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Debidamente respaldado por la correspondiente </w:t>
      </w:r>
      <w:r w:rsidR="00376D45" w:rsidRPr="00027840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“</w:t>
      </w:r>
      <w:r w:rsidRPr="00027840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Carta de Compromiso</w:t>
      </w:r>
      <w:r w:rsidR="00376D45" w:rsidRPr="00027840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”</w:t>
      </w:r>
      <w:r w:rsidRPr="00027840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.</w:t>
      </w:r>
    </w:p>
    <w:p w14:paraId="5F18944A" w14:textId="2091B2FA" w:rsidR="00F21316" w:rsidRPr="00027840" w:rsidRDefault="00F21316" w:rsidP="001432E7">
      <w:pPr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1"/>
        <w:gridCol w:w="1570"/>
        <w:gridCol w:w="1928"/>
      </w:tblGrid>
      <w:tr w:rsidR="00F21316" w:rsidRPr="00027840" w14:paraId="3C7829F7" w14:textId="77777777" w:rsidTr="00E62E0E">
        <w:trPr>
          <w:trHeight w:val="250"/>
          <w:jc w:val="center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4CFDB792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s-ES" w:eastAsia="es-ES"/>
              </w:rPr>
              <w:t>APORTES EN DINERO EN EFECTIVO DE TERCEROS (Empresas, municipios, servicios públicos)</w:t>
            </w:r>
          </w:p>
        </w:tc>
      </w:tr>
      <w:tr w:rsidR="00F21316" w:rsidRPr="00027840" w14:paraId="4330B818" w14:textId="77777777" w:rsidTr="00E62E0E">
        <w:trPr>
          <w:trHeight w:val="741"/>
          <w:jc w:val="center"/>
        </w:trPr>
        <w:tc>
          <w:tcPr>
            <w:tcW w:w="6130" w:type="dxa"/>
            <w:shd w:val="clear" w:color="auto" w:fill="F2F2F2" w:themeFill="background1" w:themeFillShade="F2"/>
          </w:tcPr>
          <w:p w14:paraId="68EEBEF9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s-ES" w:eastAsia="es-ES"/>
              </w:rPr>
              <w:t>Identificación de las Instituciones que aportan dinero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2A2132EC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s-ES" w:eastAsia="es-ES"/>
              </w:rPr>
            </w:pPr>
          </w:p>
          <w:p w14:paraId="56AB40C1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s-ES" w:eastAsia="es-ES"/>
              </w:rPr>
              <w:t>RUT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02E00EB9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s-ES" w:eastAsia="es-ES"/>
              </w:rPr>
            </w:pPr>
          </w:p>
          <w:p w14:paraId="68A1842E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s-ES" w:eastAsia="es-ES"/>
              </w:rPr>
              <w:t>Monto en  $</w:t>
            </w:r>
          </w:p>
          <w:p w14:paraId="1758C2AA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s-ES" w:eastAsia="es-ES"/>
              </w:rPr>
            </w:pPr>
          </w:p>
        </w:tc>
      </w:tr>
      <w:tr w:rsidR="00F21316" w:rsidRPr="00027840" w14:paraId="073344B6" w14:textId="77777777" w:rsidTr="00E62E0E">
        <w:trPr>
          <w:cantSplit/>
          <w:trHeight w:val="250"/>
          <w:jc w:val="center"/>
        </w:trPr>
        <w:tc>
          <w:tcPr>
            <w:tcW w:w="6130" w:type="dxa"/>
          </w:tcPr>
          <w:p w14:paraId="3F133D5F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570" w:type="dxa"/>
            <w:vAlign w:val="center"/>
          </w:tcPr>
          <w:p w14:paraId="60263861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928" w:type="dxa"/>
          </w:tcPr>
          <w:p w14:paraId="354DDD65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F21316" w:rsidRPr="00027840" w14:paraId="0E4089AC" w14:textId="77777777" w:rsidTr="00E62E0E">
        <w:trPr>
          <w:cantSplit/>
          <w:trHeight w:val="233"/>
          <w:jc w:val="center"/>
        </w:trPr>
        <w:tc>
          <w:tcPr>
            <w:tcW w:w="6130" w:type="dxa"/>
          </w:tcPr>
          <w:p w14:paraId="54DFA580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570" w:type="dxa"/>
          </w:tcPr>
          <w:p w14:paraId="22DCFFDC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928" w:type="dxa"/>
          </w:tcPr>
          <w:p w14:paraId="13506507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F21316" w:rsidRPr="00027840" w14:paraId="503E5F2E" w14:textId="77777777" w:rsidTr="00E62E0E">
        <w:trPr>
          <w:cantSplit/>
          <w:trHeight w:val="218"/>
          <w:jc w:val="center"/>
        </w:trPr>
        <w:tc>
          <w:tcPr>
            <w:tcW w:w="6130" w:type="dxa"/>
          </w:tcPr>
          <w:p w14:paraId="5CEE53F0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570" w:type="dxa"/>
          </w:tcPr>
          <w:p w14:paraId="3E1710D4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928" w:type="dxa"/>
          </w:tcPr>
          <w:p w14:paraId="15ED6B69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F21316" w:rsidRPr="00027840" w14:paraId="7B26B4FF" w14:textId="77777777" w:rsidTr="00E62E0E">
        <w:trPr>
          <w:cantSplit/>
          <w:trHeight w:val="218"/>
          <w:jc w:val="center"/>
        </w:trPr>
        <w:tc>
          <w:tcPr>
            <w:tcW w:w="6130" w:type="dxa"/>
          </w:tcPr>
          <w:p w14:paraId="7A74D0AD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570" w:type="dxa"/>
          </w:tcPr>
          <w:p w14:paraId="6E76854A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928" w:type="dxa"/>
          </w:tcPr>
          <w:p w14:paraId="53E45F3E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F21316" w:rsidRPr="00027840" w14:paraId="40B279C8" w14:textId="77777777" w:rsidTr="00E62E0E">
        <w:trPr>
          <w:cantSplit/>
          <w:trHeight w:val="233"/>
          <w:jc w:val="center"/>
        </w:trPr>
        <w:tc>
          <w:tcPr>
            <w:tcW w:w="6130" w:type="dxa"/>
          </w:tcPr>
          <w:p w14:paraId="16FA94EC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570" w:type="dxa"/>
          </w:tcPr>
          <w:p w14:paraId="262FE5FF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928" w:type="dxa"/>
          </w:tcPr>
          <w:p w14:paraId="16972D53" w14:textId="77777777" w:rsidR="00F21316" w:rsidRPr="00027840" w:rsidRDefault="00F21316" w:rsidP="00912689">
            <w:pPr>
              <w:ind w:left="21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F21316" w:rsidRPr="00027840" w14:paraId="52668B0A" w14:textId="77777777" w:rsidTr="00E62E0E">
        <w:trPr>
          <w:gridBefore w:val="1"/>
          <w:wBefore w:w="6131" w:type="dxa"/>
          <w:cantSplit/>
          <w:trHeight w:val="19"/>
          <w:jc w:val="center"/>
        </w:trPr>
        <w:tc>
          <w:tcPr>
            <w:tcW w:w="1570" w:type="dxa"/>
            <w:shd w:val="clear" w:color="auto" w:fill="F2F2F2" w:themeFill="background1" w:themeFillShade="F2"/>
          </w:tcPr>
          <w:p w14:paraId="19F6C314" w14:textId="77777777" w:rsidR="00F21316" w:rsidRPr="00027840" w:rsidRDefault="00F21316" w:rsidP="00912689">
            <w:pPr>
              <w:ind w:right="-106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928" w:type="dxa"/>
          </w:tcPr>
          <w:p w14:paraId="2AA68C71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$ </w:t>
            </w:r>
          </w:p>
        </w:tc>
      </w:tr>
    </w:tbl>
    <w:p w14:paraId="15BED6EA" w14:textId="34C0F3F9" w:rsidR="00F21316" w:rsidRPr="00027840" w:rsidRDefault="00F21316" w:rsidP="00F21316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</w:p>
    <w:p w14:paraId="66DADE14" w14:textId="316C1960" w:rsidR="00F21316" w:rsidRPr="00027840" w:rsidRDefault="00F21316" w:rsidP="00F21316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</w:p>
    <w:p w14:paraId="758697E7" w14:textId="281A926C" w:rsidR="00F21316" w:rsidRPr="00027840" w:rsidRDefault="00376D45" w:rsidP="00F21316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  <w:r w:rsidRPr="0002784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>8</w:t>
      </w:r>
      <w:r w:rsidR="00F21316" w:rsidRPr="0002784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  <w:t>. RESUMEN RECURSOS SOLICITADOS Y APORTADOS.</w:t>
      </w:r>
    </w:p>
    <w:p w14:paraId="477E75AC" w14:textId="70D0D97A" w:rsidR="00F21316" w:rsidRDefault="00F21316" w:rsidP="00F21316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s-ES"/>
        </w:rPr>
      </w:pPr>
    </w:p>
    <w:p w14:paraId="173409AB" w14:textId="77777777" w:rsidR="00764D4B" w:rsidRPr="00027840" w:rsidRDefault="00764D4B" w:rsidP="00F21316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s-ES"/>
        </w:rPr>
      </w:pPr>
    </w:p>
    <w:tbl>
      <w:tblPr>
        <w:tblW w:w="93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453"/>
        <w:gridCol w:w="1586"/>
        <w:gridCol w:w="1442"/>
        <w:gridCol w:w="1704"/>
        <w:gridCol w:w="1343"/>
      </w:tblGrid>
      <w:tr w:rsidR="00135D5A" w:rsidRPr="00027840" w14:paraId="3A2D800C" w14:textId="77777777" w:rsidTr="006B2181">
        <w:trPr>
          <w:cantSplit/>
          <w:trHeight w:val="1110"/>
        </w:trPr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14:paraId="597531F5" w14:textId="77777777" w:rsidR="00F21316" w:rsidRPr="00027840" w:rsidRDefault="00F21316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ITEM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A621E" w14:textId="77777777" w:rsidR="00F21316" w:rsidRPr="00027840" w:rsidRDefault="00F21316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Tipos de Gasto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2962D1C5" w14:textId="58E13C6C" w:rsidR="00F21316" w:rsidRPr="00135D5A" w:rsidRDefault="005B5B3A" w:rsidP="00135D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135D5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A</w:t>
            </w:r>
            <w:r w:rsidR="00135D5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porte Establecimiento educativo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4F16473C" w14:textId="5E470414" w:rsidR="00F21316" w:rsidRPr="00135D5A" w:rsidRDefault="005B5B3A" w:rsidP="009126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135D5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A</w:t>
            </w:r>
            <w:r w:rsidR="00135D5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porte </w:t>
            </w:r>
            <w:r w:rsidRPr="00135D5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 F</w:t>
            </w:r>
            <w:r w:rsidR="00135D5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acultad Educación.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24B7BA04" w14:textId="77777777" w:rsidR="00F21316" w:rsidRPr="00135D5A" w:rsidRDefault="00F21316" w:rsidP="009126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135D5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Aportes</w:t>
            </w:r>
          </w:p>
          <w:p w14:paraId="3767F08A" w14:textId="40819436" w:rsidR="00F21316" w:rsidRPr="00135D5A" w:rsidRDefault="00135D5A" w:rsidP="009126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en dinero</w:t>
            </w:r>
            <w:r w:rsidR="00F21316" w:rsidRPr="00135D5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 o valorados </w:t>
            </w:r>
            <w:r w:rsidR="005B5B3A" w:rsidRPr="00135D5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 de Terceros  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14:paraId="2983A3BE" w14:textId="77777777" w:rsidR="00F21316" w:rsidRPr="00135D5A" w:rsidRDefault="00F21316" w:rsidP="009126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135D5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Totales por ITEM</w:t>
            </w:r>
          </w:p>
        </w:tc>
      </w:tr>
      <w:tr w:rsidR="00F21316" w:rsidRPr="00027840" w14:paraId="24F6C138" w14:textId="77777777" w:rsidTr="006B2181">
        <w:trPr>
          <w:cantSplit/>
          <w:trHeight w:val="629"/>
        </w:trPr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14:paraId="7E9625E5" w14:textId="77777777" w:rsidR="00F21316" w:rsidRPr="00027840" w:rsidRDefault="00F21316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I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8C4B7" w14:textId="77777777" w:rsidR="00F21316" w:rsidRPr="00027840" w:rsidRDefault="00F21316" w:rsidP="00135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Recurso Humano</w:t>
            </w:r>
          </w:p>
        </w:tc>
        <w:tc>
          <w:tcPr>
            <w:tcW w:w="1586" w:type="dxa"/>
          </w:tcPr>
          <w:p w14:paraId="59DF8A81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442" w:type="dxa"/>
          </w:tcPr>
          <w:p w14:paraId="6FD15186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04" w:type="dxa"/>
          </w:tcPr>
          <w:p w14:paraId="4C3179A4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43" w:type="dxa"/>
            <w:shd w:val="clear" w:color="auto" w:fill="FFF2CC" w:themeFill="accent4" w:themeFillTint="33"/>
          </w:tcPr>
          <w:p w14:paraId="21145B14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F21316" w:rsidRPr="00027840" w14:paraId="4789F988" w14:textId="77777777" w:rsidTr="006B2181">
        <w:trPr>
          <w:cantSplit/>
          <w:trHeight w:val="630"/>
        </w:trPr>
        <w:tc>
          <w:tcPr>
            <w:tcW w:w="861" w:type="dxa"/>
            <w:vAlign w:val="center"/>
          </w:tcPr>
          <w:p w14:paraId="295F489A" w14:textId="77777777" w:rsidR="00F21316" w:rsidRPr="00027840" w:rsidRDefault="00F21316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II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14:paraId="47710BD2" w14:textId="77777777" w:rsidR="00F21316" w:rsidRPr="00027840" w:rsidRDefault="00F21316" w:rsidP="00135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Transporte</w:t>
            </w:r>
          </w:p>
        </w:tc>
        <w:tc>
          <w:tcPr>
            <w:tcW w:w="1586" w:type="dxa"/>
          </w:tcPr>
          <w:p w14:paraId="56DF42E4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442" w:type="dxa"/>
          </w:tcPr>
          <w:p w14:paraId="4E16093B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04" w:type="dxa"/>
          </w:tcPr>
          <w:p w14:paraId="3E6D058F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43" w:type="dxa"/>
            <w:shd w:val="clear" w:color="auto" w:fill="FFF2CC" w:themeFill="accent4" w:themeFillTint="33"/>
          </w:tcPr>
          <w:p w14:paraId="777B12B7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F21316" w:rsidRPr="00027840" w14:paraId="25D6A9C7" w14:textId="77777777" w:rsidTr="006B2181">
        <w:trPr>
          <w:cantSplit/>
          <w:trHeight w:val="630"/>
        </w:trPr>
        <w:tc>
          <w:tcPr>
            <w:tcW w:w="861" w:type="dxa"/>
            <w:vAlign w:val="center"/>
          </w:tcPr>
          <w:p w14:paraId="1336A469" w14:textId="77777777" w:rsidR="00F21316" w:rsidRPr="00027840" w:rsidRDefault="00F21316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III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14:paraId="324E06FE" w14:textId="77777777" w:rsidR="00F21316" w:rsidRPr="00027840" w:rsidRDefault="00F21316" w:rsidP="00135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Materiales de Oficina y Enseñanza</w:t>
            </w:r>
          </w:p>
        </w:tc>
        <w:tc>
          <w:tcPr>
            <w:tcW w:w="1586" w:type="dxa"/>
          </w:tcPr>
          <w:p w14:paraId="766F169C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442" w:type="dxa"/>
          </w:tcPr>
          <w:p w14:paraId="1EC364CC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04" w:type="dxa"/>
          </w:tcPr>
          <w:p w14:paraId="48FE9EFB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43" w:type="dxa"/>
            <w:shd w:val="clear" w:color="auto" w:fill="FFF2CC" w:themeFill="accent4" w:themeFillTint="33"/>
          </w:tcPr>
          <w:p w14:paraId="6B25D7DA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F21316" w:rsidRPr="00027840" w14:paraId="3E78A54D" w14:textId="77777777" w:rsidTr="006B2181">
        <w:trPr>
          <w:cantSplit/>
          <w:trHeight w:val="630"/>
        </w:trPr>
        <w:tc>
          <w:tcPr>
            <w:tcW w:w="861" w:type="dxa"/>
            <w:vAlign w:val="center"/>
          </w:tcPr>
          <w:p w14:paraId="373BFA34" w14:textId="77777777" w:rsidR="00F21316" w:rsidRPr="00027840" w:rsidRDefault="00F21316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IV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14:paraId="12FA7E9A" w14:textId="77777777" w:rsidR="00F21316" w:rsidRPr="00027840" w:rsidRDefault="00F21316" w:rsidP="00135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Alimentación y Alojamiento</w:t>
            </w:r>
          </w:p>
        </w:tc>
        <w:tc>
          <w:tcPr>
            <w:tcW w:w="1586" w:type="dxa"/>
          </w:tcPr>
          <w:p w14:paraId="2ED78807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442" w:type="dxa"/>
          </w:tcPr>
          <w:p w14:paraId="1D8A4338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04" w:type="dxa"/>
          </w:tcPr>
          <w:p w14:paraId="5C418A8B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43" w:type="dxa"/>
            <w:shd w:val="clear" w:color="auto" w:fill="FFF2CC" w:themeFill="accent4" w:themeFillTint="33"/>
          </w:tcPr>
          <w:p w14:paraId="596CD01C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F21316" w:rsidRPr="00027840" w14:paraId="0A11A91F" w14:textId="77777777" w:rsidTr="006B2181">
        <w:trPr>
          <w:cantSplit/>
          <w:trHeight w:val="630"/>
        </w:trPr>
        <w:tc>
          <w:tcPr>
            <w:tcW w:w="861" w:type="dxa"/>
            <w:vAlign w:val="center"/>
          </w:tcPr>
          <w:p w14:paraId="356A60BA" w14:textId="77777777" w:rsidR="00F21316" w:rsidRPr="00027840" w:rsidRDefault="00F21316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V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14:paraId="4D0D8CAC" w14:textId="073D1359" w:rsidR="00F21316" w:rsidRPr="00027840" w:rsidRDefault="005B5B3A" w:rsidP="00135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Recurso</w:t>
            </w:r>
            <w:r w:rsidR="00F21316"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s</w:t>
            </w: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 xml:space="preserve"> didácticos</w:t>
            </w:r>
          </w:p>
        </w:tc>
        <w:tc>
          <w:tcPr>
            <w:tcW w:w="1586" w:type="dxa"/>
          </w:tcPr>
          <w:p w14:paraId="1BDA78CE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442" w:type="dxa"/>
          </w:tcPr>
          <w:p w14:paraId="275933E8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04" w:type="dxa"/>
          </w:tcPr>
          <w:p w14:paraId="2429002F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43" w:type="dxa"/>
            <w:shd w:val="clear" w:color="auto" w:fill="FFF2CC" w:themeFill="accent4" w:themeFillTint="33"/>
          </w:tcPr>
          <w:p w14:paraId="53F8C7B1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F21316" w:rsidRPr="00027840" w14:paraId="4FD107F9" w14:textId="77777777" w:rsidTr="006B2181">
        <w:trPr>
          <w:cantSplit/>
          <w:trHeight w:val="630"/>
        </w:trPr>
        <w:tc>
          <w:tcPr>
            <w:tcW w:w="861" w:type="dxa"/>
            <w:tcBorders>
              <w:bottom w:val="nil"/>
            </w:tcBorders>
            <w:vAlign w:val="center"/>
          </w:tcPr>
          <w:p w14:paraId="3518F9DD" w14:textId="4D2545BF" w:rsidR="00F21316" w:rsidRPr="00027840" w:rsidRDefault="005B5B3A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lastRenderedPageBreak/>
              <w:t>VI</w:t>
            </w:r>
          </w:p>
        </w:tc>
        <w:tc>
          <w:tcPr>
            <w:tcW w:w="245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A365586" w14:textId="77777777" w:rsidR="00F21316" w:rsidRPr="00027840" w:rsidRDefault="00F21316" w:rsidP="00135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Gastos Operación</w:t>
            </w:r>
          </w:p>
        </w:tc>
        <w:tc>
          <w:tcPr>
            <w:tcW w:w="1586" w:type="dxa"/>
            <w:tcBorders>
              <w:bottom w:val="nil"/>
            </w:tcBorders>
          </w:tcPr>
          <w:p w14:paraId="317BBF09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14:paraId="735C8F70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40F7AD5B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8C244A9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F21316" w:rsidRPr="00027840" w14:paraId="2C3C6493" w14:textId="77777777" w:rsidTr="006B2181">
        <w:trPr>
          <w:cantSplit/>
          <w:trHeight w:val="756"/>
        </w:trPr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212BA99C" w14:textId="2E10D858" w:rsidR="00F21316" w:rsidRPr="00027840" w:rsidRDefault="005B5B3A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VII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68A75" w14:textId="77777777" w:rsidR="00F21316" w:rsidRPr="00027840" w:rsidRDefault="00F21316" w:rsidP="00135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Difusión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2CA7A9A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1CCE4675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3071A82F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4DD6F6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F21316" w:rsidRPr="00027840" w14:paraId="52A6C184" w14:textId="77777777" w:rsidTr="006B2181">
        <w:trPr>
          <w:cantSplit/>
          <w:trHeight w:val="709"/>
        </w:trPr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23EB20A3" w14:textId="14BA337E" w:rsidR="00F21316" w:rsidRPr="00027840" w:rsidRDefault="005B5B3A" w:rsidP="0091268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VIII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FE0C3" w14:textId="77777777" w:rsidR="00F21316" w:rsidRPr="00027840" w:rsidRDefault="00F21316" w:rsidP="00135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  <w:p w14:paraId="296E609F" w14:textId="77777777" w:rsidR="00F21316" w:rsidRPr="00027840" w:rsidRDefault="00F21316" w:rsidP="00135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Imprevistos</w:t>
            </w:r>
          </w:p>
          <w:p w14:paraId="0A7D8E0E" w14:textId="77777777" w:rsidR="00F21316" w:rsidRPr="00027840" w:rsidRDefault="00F21316" w:rsidP="00135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0DBF5DD8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017FE823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22F930D4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CD2EBA4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135D5A" w:rsidRPr="00027840" w14:paraId="3A8A188E" w14:textId="77777777" w:rsidTr="006B2181">
        <w:trPr>
          <w:cantSplit/>
          <w:trHeight w:val="630"/>
        </w:trPr>
        <w:tc>
          <w:tcPr>
            <w:tcW w:w="861" w:type="dxa"/>
            <w:tcBorders>
              <w:bottom w:val="single" w:sz="4" w:space="0" w:color="auto"/>
            </w:tcBorders>
          </w:tcPr>
          <w:p w14:paraId="625AB952" w14:textId="77777777" w:rsidR="00F21316" w:rsidRPr="00027840" w:rsidRDefault="00F21316" w:rsidP="0091268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D846CDC" w14:textId="77777777" w:rsidR="00F21316" w:rsidRPr="00027840" w:rsidRDefault="00F21316" w:rsidP="0091268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Totales por FUENTE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C51073D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B8FAEC2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2305591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34F76B7" w14:textId="77777777" w:rsidR="00F21316" w:rsidRPr="00027840" w:rsidRDefault="00F21316" w:rsidP="00912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5EDCE3C3" w14:textId="77777777" w:rsidR="00F21316" w:rsidRPr="00027840" w:rsidRDefault="00F21316" w:rsidP="00F21316">
      <w:pPr>
        <w:rPr>
          <w:rFonts w:ascii="Times New Roman" w:eastAsia="Times New Roman" w:hAnsi="Times New Roman" w:cs="Times New Roman"/>
          <w:b/>
          <w:sz w:val="22"/>
          <w:szCs w:val="22"/>
          <w:u w:val="single"/>
          <w:lang w:val="es-ES" w:eastAsia="es-ES"/>
        </w:rPr>
      </w:pPr>
    </w:p>
    <w:p w14:paraId="3CF235F1" w14:textId="77777777" w:rsidR="00F21316" w:rsidRPr="00027840" w:rsidRDefault="00F21316" w:rsidP="00F21316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s-ES" w:eastAsia="es-ES"/>
        </w:rPr>
      </w:pPr>
    </w:p>
    <w:p w14:paraId="2F6DB421" w14:textId="77777777" w:rsidR="00F21316" w:rsidRPr="00F65441" w:rsidRDefault="00F21316" w:rsidP="00F21316">
      <w:pPr>
        <w:rPr>
          <w:rFonts w:ascii="Calibri" w:eastAsia="Times New Roman" w:hAnsi="Calibri" w:cs="Calibri"/>
          <w:lang w:val="es-ES" w:eastAsia="es-ES"/>
        </w:rPr>
      </w:pPr>
    </w:p>
    <w:p w14:paraId="1EA4111C" w14:textId="77777777" w:rsidR="00F21316" w:rsidRPr="00F65441" w:rsidRDefault="00F21316" w:rsidP="00F21316">
      <w:pPr>
        <w:rPr>
          <w:rFonts w:ascii="Calibri" w:eastAsia="Times New Roman" w:hAnsi="Calibri" w:cs="Calibri"/>
          <w:lang w:val="es-ES" w:eastAsia="es-ES"/>
        </w:rPr>
      </w:pPr>
    </w:p>
    <w:tbl>
      <w:tblPr>
        <w:tblpPr w:leftFromText="141" w:rightFromText="141" w:vertAnchor="text" w:horzAnchor="page" w:tblpX="2296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E62E0E" w:rsidRPr="00F65441" w14:paraId="36AF774D" w14:textId="77777777" w:rsidTr="00E62E0E">
        <w:trPr>
          <w:trHeight w:val="906"/>
        </w:trPr>
        <w:tc>
          <w:tcPr>
            <w:tcW w:w="8784" w:type="dxa"/>
            <w:tcBorders>
              <w:left w:val="single" w:sz="4" w:space="0" w:color="auto"/>
              <w:bottom w:val="single" w:sz="4" w:space="0" w:color="auto"/>
            </w:tcBorders>
          </w:tcPr>
          <w:p w14:paraId="71D2C8BB" w14:textId="77777777" w:rsidR="00E62E0E" w:rsidRPr="00F65441" w:rsidRDefault="00E62E0E" w:rsidP="00E62E0E">
            <w:pPr>
              <w:rPr>
                <w:rFonts w:ascii="Calibri" w:eastAsia="Times New Roman" w:hAnsi="Calibri" w:cs="Calibri"/>
                <w:lang w:val="es-ES" w:eastAsia="es-ES"/>
              </w:rPr>
            </w:pPr>
          </w:p>
          <w:p w14:paraId="3E6B93FD" w14:textId="46CCEBF1" w:rsidR="00E62E0E" w:rsidRPr="00F65441" w:rsidRDefault="00E62E0E" w:rsidP="00E62E0E">
            <w:pPr>
              <w:rPr>
                <w:rFonts w:ascii="Calibri" w:eastAsia="Times New Roman" w:hAnsi="Calibri" w:cs="Calibri"/>
                <w:lang w:val="es-ES" w:eastAsia="es-ES"/>
              </w:rPr>
            </w:pPr>
            <w:r>
              <w:rPr>
                <w:rFonts w:ascii="Calibri" w:eastAsia="Times New Roman" w:hAnsi="Calibri" w:cs="Calibri"/>
                <w:lang w:val="es-ES" w:eastAsia="es-ES"/>
              </w:rPr>
              <w:t>______________________        ______________________    ___________________</w:t>
            </w:r>
          </w:p>
          <w:p w14:paraId="401913AC" w14:textId="77777777" w:rsidR="00E62E0E" w:rsidRPr="00F65441" w:rsidRDefault="00E62E0E" w:rsidP="00E62E0E">
            <w:pPr>
              <w:rPr>
                <w:rFonts w:ascii="Calibri" w:eastAsia="Times New Roman" w:hAnsi="Calibri" w:cs="Calibri"/>
                <w:lang w:val="es-ES" w:eastAsia="es-ES"/>
              </w:rPr>
            </w:pPr>
          </w:p>
          <w:p w14:paraId="1D148142" w14:textId="77777777" w:rsidR="00E62E0E" w:rsidRPr="00F65441" w:rsidRDefault="00E62E0E" w:rsidP="00E62E0E">
            <w:pPr>
              <w:rPr>
                <w:rFonts w:ascii="Calibri" w:eastAsia="Times New Roman" w:hAnsi="Calibri" w:cs="Calibri"/>
                <w:lang w:val="es-ES" w:eastAsia="es-ES"/>
              </w:rPr>
            </w:pPr>
          </w:p>
        </w:tc>
      </w:tr>
      <w:tr w:rsidR="00E62E0E" w:rsidRPr="00F65441" w14:paraId="01CD056D" w14:textId="77777777" w:rsidTr="00E62E0E">
        <w:trPr>
          <w:trHeight w:val="380"/>
        </w:trPr>
        <w:tc>
          <w:tcPr>
            <w:tcW w:w="878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8092E7" w14:textId="77777777" w:rsidR="00E62E0E" w:rsidRPr="00027840" w:rsidRDefault="00E62E0E" w:rsidP="00E62E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 xml:space="preserve">Nombre y Firma </w:t>
            </w:r>
          </w:p>
          <w:p w14:paraId="539057CC" w14:textId="440A5D1A" w:rsidR="00E62E0E" w:rsidRPr="00027840" w:rsidRDefault="00E62E0E" w:rsidP="00E62E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Director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 xml:space="preserve"> (es) </w:t>
            </w: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establecimiento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(s)</w:t>
            </w:r>
            <w:r w:rsidRPr="000278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 xml:space="preserve"> educativo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(s)</w:t>
            </w:r>
          </w:p>
          <w:p w14:paraId="63850992" w14:textId="77777777" w:rsidR="00E62E0E" w:rsidRPr="00F65441" w:rsidRDefault="00E62E0E" w:rsidP="00E62E0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ES"/>
              </w:rPr>
            </w:pPr>
          </w:p>
        </w:tc>
      </w:tr>
      <w:tr w:rsidR="00E62E0E" w:rsidRPr="00F65441" w14:paraId="4BFC67D1" w14:textId="77777777" w:rsidTr="00E62E0E">
        <w:trPr>
          <w:trHeight w:val="906"/>
        </w:trPr>
        <w:tc>
          <w:tcPr>
            <w:tcW w:w="8784" w:type="dxa"/>
            <w:tcBorders>
              <w:left w:val="single" w:sz="4" w:space="0" w:color="auto"/>
              <w:bottom w:val="single" w:sz="4" w:space="0" w:color="auto"/>
            </w:tcBorders>
          </w:tcPr>
          <w:p w14:paraId="3155E2D7" w14:textId="77777777" w:rsidR="00E62E0E" w:rsidRPr="00CC5CF9" w:rsidRDefault="00E62E0E" w:rsidP="00E62E0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  <w:p w14:paraId="46EC2D72" w14:textId="77777777" w:rsidR="00E62E0E" w:rsidRPr="00CC5CF9" w:rsidRDefault="00E62E0E" w:rsidP="00E62E0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  <w:p w14:paraId="6D984900" w14:textId="77777777" w:rsidR="00E62E0E" w:rsidRPr="00CC5CF9" w:rsidRDefault="00E62E0E" w:rsidP="00E62E0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  <w:p w14:paraId="063575FF" w14:textId="77777777" w:rsidR="00E62E0E" w:rsidRPr="00CC5CF9" w:rsidRDefault="00E62E0E" w:rsidP="00E62E0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</w:tr>
      <w:tr w:rsidR="00E62E0E" w:rsidRPr="00F65441" w14:paraId="1993323F" w14:textId="77777777" w:rsidTr="00E62E0E">
        <w:trPr>
          <w:trHeight w:val="380"/>
        </w:trPr>
        <w:tc>
          <w:tcPr>
            <w:tcW w:w="878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278EE6" w14:textId="77777777" w:rsidR="00E62E0E" w:rsidRDefault="00E62E0E" w:rsidP="00E62E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CC5C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 xml:space="preserve">Nombre y Firma  </w:t>
            </w:r>
          </w:p>
          <w:p w14:paraId="61A1DC74" w14:textId="77777777" w:rsidR="00E62E0E" w:rsidRPr="00CC5CF9" w:rsidRDefault="00E62E0E" w:rsidP="00E62E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CC5C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"/>
              </w:rPr>
              <w:t>ecano Facultad de Educación.</w:t>
            </w:r>
          </w:p>
        </w:tc>
      </w:tr>
    </w:tbl>
    <w:p w14:paraId="0393AFA6" w14:textId="77777777" w:rsidR="00F21316" w:rsidRPr="00027840" w:rsidRDefault="00F21316" w:rsidP="00F21316">
      <w:pPr>
        <w:rPr>
          <w:rFonts w:ascii="Calibri" w:eastAsia="Times New Roman" w:hAnsi="Calibri" w:cs="Calibri"/>
          <w:lang w:eastAsia="es-ES"/>
        </w:rPr>
      </w:pPr>
    </w:p>
    <w:p w14:paraId="53C61446" w14:textId="77777777" w:rsidR="00F21316" w:rsidRPr="00F65441" w:rsidRDefault="00F21316" w:rsidP="00F21316">
      <w:pPr>
        <w:rPr>
          <w:lang w:val="es-ES"/>
        </w:rPr>
      </w:pPr>
    </w:p>
    <w:p w14:paraId="28883765" w14:textId="77777777" w:rsidR="00994603" w:rsidRPr="00F21316" w:rsidRDefault="00994603" w:rsidP="0099460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_tradnl"/>
        </w:rPr>
      </w:pPr>
    </w:p>
    <w:p w14:paraId="2D073C14" w14:textId="77777777" w:rsidR="00CB72E8" w:rsidRPr="00E12764" w:rsidRDefault="00994603" w:rsidP="00994603">
      <w:pPr>
        <w:tabs>
          <w:tab w:val="left" w:pos="388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s-ES_tradnl"/>
        </w:rPr>
      </w:pPr>
      <w:r w:rsidRPr="00E12764">
        <w:rPr>
          <w:rFonts w:ascii="Times New Roman" w:eastAsia="Times New Roman" w:hAnsi="Times New Roman" w:cs="Times New Roman"/>
          <w:color w:val="000000"/>
          <w:sz w:val="22"/>
          <w:szCs w:val="22"/>
          <w:lang w:eastAsia="es-ES_tradnl"/>
        </w:rPr>
        <w:tab/>
      </w:r>
    </w:p>
    <w:p w14:paraId="3CE6924E" w14:textId="77777777" w:rsidR="00CB72E8" w:rsidRPr="00E12764" w:rsidRDefault="00CB72E8" w:rsidP="00994603">
      <w:pPr>
        <w:tabs>
          <w:tab w:val="left" w:pos="388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s-ES_tradnl"/>
        </w:rPr>
      </w:pPr>
    </w:p>
    <w:p w14:paraId="74878A5B" w14:textId="77777777" w:rsidR="00CB72E8" w:rsidRPr="00E12764" w:rsidRDefault="00CB72E8" w:rsidP="00994603">
      <w:pPr>
        <w:tabs>
          <w:tab w:val="left" w:pos="388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s-ES_tradnl"/>
        </w:rPr>
      </w:pPr>
    </w:p>
    <w:p w14:paraId="4CC57086" w14:textId="2A0F1A28" w:rsidR="009B02C7" w:rsidRPr="00B76CBB" w:rsidRDefault="009B02C7" w:rsidP="004278B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  <w:sectPr w:rsidR="009B02C7" w:rsidRPr="00B76CBB" w:rsidSect="00B76CBB">
          <w:headerReference w:type="default" r:id="rId8"/>
          <w:footerReference w:type="default" r:id="rId9"/>
          <w:headerReference w:type="first" r:id="rId10"/>
          <w:pgSz w:w="12240" w:h="15840"/>
          <w:pgMar w:top="1701" w:right="1701" w:bottom="1418" w:left="1701" w:header="0" w:footer="709" w:gutter="0"/>
          <w:pgNumType w:start="2"/>
          <w:cols w:space="708"/>
          <w:docGrid w:linePitch="360"/>
        </w:sectPr>
      </w:pPr>
    </w:p>
    <w:p w14:paraId="1AC67832" w14:textId="64669719" w:rsidR="001F6B0C" w:rsidRPr="00B76CBB" w:rsidRDefault="001F6B0C" w:rsidP="00485E50">
      <w:pPr>
        <w:tabs>
          <w:tab w:val="left" w:pos="3228"/>
        </w:tabs>
        <w:rPr>
          <w:rFonts w:ascii="Times New Roman" w:hAnsi="Times New Roman" w:cs="Times New Roman"/>
        </w:rPr>
      </w:pPr>
    </w:p>
    <w:sectPr w:rsidR="001F6B0C" w:rsidRPr="00B76CBB" w:rsidSect="009D2D9B">
      <w:pgSz w:w="12240" w:h="15840"/>
      <w:pgMar w:top="0" w:right="1701" w:bottom="1417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36161" w14:textId="77777777" w:rsidR="00157B84" w:rsidRDefault="00157B84" w:rsidP="005F58B4">
      <w:r>
        <w:separator/>
      </w:r>
    </w:p>
  </w:endnote>
  <w:endnote w:type="continuationSeparator" w:id="0">
    <w:p w14:paraId="262FEFE8" w14:textId="77777777" w:rsidR="00157B84" w:rsidRDefault="00157B84" w:rsidP="005F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246089"/>
      <w:docPartObj>
        <w:docPartGallery w:val="Page Numbers (Bottom of Page)"/>
        <w:docPartUnique/>
      </w:docPartObj>
    </w:sdtPr>
    <w:sdtEndPr/>
    <w:sdtContent>
      <w:p w14:paraId="74EA7BB1" w14:textId="3977D39D" w:rsidR="009508A1" w:rsidRDefault="009508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57E" w:rsidRPr="0057557E">
          <w:rPr>
            <w:noProof/>
            <w:lang w:val="es-ES"/>
          </w:rPr>
          <w:t>6</w:t>
        </w:r>
        <w:r>
          <w:fldChar w:fldCharType="end"/>
        </w:r>
      </w:p>
    </w:sdtContent>
  </w:sdt>
  <w:p w14:paraId="262FCE15" w14:textId="3F579739" w:rsidR="009D2D9B" w:rsidRDefault="009D2D9B" w:rsidP="00E75AE4">
    <w:pPr>
      <w:pStyle w:val="Piedepgina"/>
      <w:ind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76168" w14:textId="77777777" w:rsidR="00157B84" w:rsidRDefault="00157B84" w:rsidP="005F58B4">
      <w:r>
        <w:separator/>
      </w:r>
    </w:p>
  </w:footnote>
  <w:footnote w:type="continuationSeparator" w:id="0">
    <w:p w14:paraId="16A66F42" w14:textId="77777777" w:rsidR="00157B84" w:rsidRDefault="00157B84" w:rsidP="005F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665E" w14:textId="31CFCBC3" w:rsidR="005F58B4" w:rsidRDefault="00386A2E" w:rsidP="005F58B4">
    <w:pPr>
      <w:pStyle w:val="Encabezado"/>
      <w:ind w:hanging="1701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BC8C851" wp14:editId="11DD5DB9">
          <wp:simplePos x="0" y="0"/>
          <wp:positionH relativeFrom="margin">
            <wp:align>center</wp:align>
          </wp:positionH>
          <wp:positionV relativeFrom="paragraph">
            <wp:posOffset>254680</wp:posOffset>
          </wp:positionV>
          <wp:extent cx="2409825" cy="812800"/>
          <wp:effectExtent l="0" t="0" r="9525" b="6350"/>
          <wp:wrapTight wrapText="bothSides">
            <wp:wrapPolygon edited="0">
              <wp:start x="0" y="0"/>
              <wp:lineTo x="0" y="21263"/>
              <wp:lineTo x="21515" y="21263"/>
              <wp:lineTo x="2151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a facultad de educació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5CD3" w14:textId="5ADD7ED3" w:rsidR="00220615" w:rsidRDefault="00220615">
    <w:pPr>
      <w:pStyle w:val="Encabezado"/>
    </w:pPr>
  </w:p>
  <w:p w14:paraId="2661D775" w14:textId="77777777" w:rsidR="00220615" w:rsidRDefault="002206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18D"/>
    <w:multiLevelType w:val="hybridMultilevel"/>
    <w:tmpl w:val="DEC2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3F9E"/>
    <w:multiLevelType w:val="hybridMultilevel"/>
    <w:tmpl w:val="EF1A7A36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5F81EC0"/>
    <w:multiLevelType w:val="hybridMultilevel"/>
    <w:tmpl w:val="1E5C1958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9222126"/>
    <w:multiLevelType w:val="hybridMultilevel"/>
    <w:tmpl w:val="114A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3FE"/>
    <w:multiLevelType w:val="hybridMultilevel"/>
    <w:tmpl w:val="9C18EE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72DF"/>
    <w:multiLevelType w:val="hybridMultilevel"/>
    <w:tmpl w:val="6B4499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C4482"/>
    <w:multiLevelType w:val="hybridMultilevel"/>
    <w:tmpl w:val="86B8A0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0E44"/>
    <w:multiLevelType w:val="hybridMultilevel"/>
    <w:tmpl w:val="3A5ADE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83DB4"/>
    <w:multiLevelType w:val="hybridMultilevel"/>
    <w:tmpl w:val="4F26F4DA"/>
    <w:lvl w:ilvl="0" w:tplc="FBCA00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6146A"/>
    <w:multiLevelType w:val="hybridMultilevel"/>
    <w:tmpl w:val="0B06255E"/>
    <w:lvl w:ilvl="0" w:tplc="FFAAA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10944"/>
    <w:multiLevelType w:val="hybridMultilevel"/>
    <w:tmpl w:val="29EA4F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C7A60"/>
    <w:multiLevelType w:val="hybridMultilevel"/>
    <w:tmpl w:val="B1161B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951B8"/>
    <w:multiLevelType w:val="hybridMultilevel"/>
    <w:tmpl w:val="8C7282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45C97"/>
    <w:multiLevelType w:val="hybridMultilevel"/>
    <w:tmpl w:val="B312509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C0778"/>
    <w:multiLevelType w:val="hybridMultilevel"/>
    <w:tmpl w:val="D8167E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40B5"/>
    <w:multiLevelType w:val="hybridMultilevel"/>
    <w:tmpl w:val="28244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15"/>
  </w:num>
  <w:num w:numId="10">
    <w:abstractNumId w:val="12"/>
  </w:num>
  <w:num w:numId="11">
    <w:abstractNumId w:val="14"/>
  </w:num>
  <w:num w:numId="12">
    <w:abstractNumId w:val="0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4"/>
    <w:rsid w:val="00007B3B"/>
    <w:rsid w:val="00027840"/>
    <w:rsid w:val="00037B78"/>
    <w:rsid w:val="000522D3"/>
    <w:rsid w:val="00081BD2"/>
    <w:rsid w:val="000B6B86"/>
    <w:rsid w:val="000D229D"/>
    <w:rsid w:val="000E328E"/>
    <w:rsid w:val="000E3918"/>
    <w:rsid w:val="000E6FF8"/>
    <w:rsid w:val="000F26C4"/>
    <w:rsid w:val="0010519B"/>
    <w:rsid w:val="00113FA7"/>
    <w:rsid w:val="00134890"/>
    <w:rsid w:val="00135D5A"/>
    <w:rsid w:val="001432E7"/>
    <w:rsid w:val="001576A7"/>
    <w:rsid w:val="00157B84"/>
    <w:rsid w:val="001974F4"/>
    <w:rsid w:val="001A4D2B"/>
    <w:rsid w:val="001A7E23"/>
    <w:rsid w:val="001B0C00"/>
    <w:rsid w:val="001C4CFB"/>
    <w:rsid w:val="001D05E4"/>
    <w:rsid w:val="001D4F1F"/>
    <w:rsid w:val="001E368F"/>
    <w:rsid w:val="001F6B0C"/>
    <w:rsid w:val="00201A1A"/>
    <w:rsid w:val="00215774"/>
    <w:rsid w:val="00220615"/>
    <w:rsid w:val="00220AF8"/>
    <w:rsid w:val="00232EF4"/>
    <w:rsid w:val="002A3837"/>
    <w:rsid w:val="002E3A08"/>
    <w:rsid w:val="00330DE9"/>
    <w:rsid w:val="00357D3E"/>
    <w:rsid w:val="00371F8A"/>
    <w:rsid w:val="00376D45"/>
    <w:rsid w:val="00382999"/>
    <w:rsid w:val="00386A2E"/>
    <w:rsid w:val="00394BF2"/>
    <w:rsid w:val="003A72F2"/>
    <w:rsid w:val="003C2E58"/>
    <w:rsid w:val="003F40D0"/>
    <w:rsid w:val="00406BE7"/>
    <w:rsid w:val="00423443"/>
    <w:rsid w:val="0042523D"/>
    <w:rsid w:val="004278BD"/>
    <w:rsid w:val="004379D7"/>
    <w:rsid w:val="00455163"/>
    <w:rsid w:val="00461847"/>
    <w:rsid w:val="00476D0B"/>
    <w:rsid w:val="00484410"/>
    <w:rsid w:val="00485E50"/>
    <w:rsid w:val="004B6BC2"/>
    <w:rsid w:val="004D2C02"/>
    <w:rsid w:val="004F66DF"/>
    <w:rsid w:val="005064C6"/>
    <w:rsid w:val="00520E6D"/>
    <w:rsid w:val="00521D86"/>
    <w:rsid w:val="0052644A"/>
    <w:rsid w:val="00540E23"/>
    <w:rsid w:val="00546508"/>
    <w:rsid w:val="00550DBE"/>
    <w:rsid w:val="005627A4"/>
    <w:rsid w:val="0056547B"/>
    <w:rsid w:val="00571895"/>
    <w:rsid w:val="0057557E"/>
    <w:rsid w:val="0058505F"/>
    <w:rsid w:val="005A2654"/>
    <w:rsid w:val="005B5B3A"/>
    <w:rsid w:val="005B5C25"/>
    <w:rsid w:val="005B5E23"/>
    <w:rsid w:val="005C28CF"/>
    <w:rsid w:val="005D639A"/>
    <w:rsid w:val="005F58B4"/>
    <w:rsid w:val="00611B55"/>
    <w:rsid w:val="00611DD5"/>
    <w:rsid w:val="00621F21"/>
    <w:rsid w:val="00626CAB"/>
    <w:rsid w:val="0064449F"/>
    <w:rsid w:val="00646A1F"/>
    <w:rsid w:val="0069357E"/>
    <w:rsid w:val="006B2181"/>
    <w:rsid w:val="006B2532"/>
    <w:rsid w:val="006C08C0"/>
    <w:rsid w:val="006C12AB"/>
    <w:rsid w:val="006C7774"/>
    <w:rsid w:val="007120E2"/>
    <w:rsid w:val="00743427"/>
    <w:rsid w:val="007476E2"/>
    <w:rsid w:val="00764CDE"/>
    <w:rsid w:val="00764D4B"/>
    <w:rsid w:val="00776559"/>
    <w:rsid w:val="00786477"/>
    <w:rsid w:val="00796299"/>
    <w:rsid w:val="00796358"/>
    <w:rsid w:val="00796661"/>
    <w:rsid w:val="007C378A"/>
    <w:rsid w:val="007E26A6"/>
    <w:rsid w:val="007F61E8"/>
    <w:rsid w:val="008164C3"/>
    <w:rsid w:val="008913C8"/>
    <w:rsid w:val="0089538D"/>
    <w:rsid w:val="008A71AF"/>
    <w:rsid w:val="008D184C"/>
    <w:rsid w:val="008D2A31"/>
    <w:rsid w:val="008E77C2"/>
    <w:rsid w:val="009508A1"/>
    <w:rsid w:val="00991647"/>
    <w:rsid w:val="00991CB5"/>
    <w:rsid w:val="00994603"/>
    <w:rsid w:val="009A3C73"/>
    <w:rsid w:val="009B02C7"/>
    <w:rsid w:val="009C0A81"/>
    <w:rsid w:val="009C1C67"/>
    <w:rsid w:val="009C29DB"/>
    <w:rsid w:val="009D2D9B"/>
    <w:rsid w:val="00A143E0"/>
    <w:rsid w:val="00A50444"/>
    <w:rsid w:val="00A5493B"/>
    <w:rsid w:val="00A70B84"/>
    <w:rsid w:val="00A7407D"/>
    <w:rsid w:val="00AA263A"/>
    <w:rsid w:val="00AC3102"/>
    <w:rsid w:val="00AC674F"/>
    <w:rsid w:val="00AE73F9"/>
    <w:rsid w:val="00AF50E7"/>
    <w:rsid w:val="00B028BA"/>
    <w:rsid w:val="00B36BBB"/>
    <w:rsid w:val="00B51A7E"/>
    <w:rsid w:val="00B61466"/>
    <w:rsid w:val="00B7211E"/>
    <w:rsid w:val="00B76CBB"/>
    <w:rsid w:val="00BA1AF1"/>
    <w:rsid w:val="00BB0E39"/>
    <w:rsid w:val="00BB1C1B"/>
    <w:rsid w:val="00BC4812"/>
    <w:rsid w:val="00BC5C83"/>
    <w:rsid w:val="00BE0A41"/>
    <w:rsid w:val="00BF0781"/>
    <w:rsid w:val="00C175FF"/>
    <w:rsid w:val="00C30FE3"/>
    <w:rsid w:val="00C67A0E"/>
    <w:rsid w:val="00C860CC"/>
    <w:rsid w:val="00CB72E8"/>
    <w:rsid w:val="00CC5CF9"/>
    <w:rsid w:val="00CC7236"/>
    <w:rsid w:val="00CF066F"/>
    <w:rsid w:val="00CF0ED0"/>
    <w:rsid w:val="00D0199D"/>
    <w:rsid w:val="00D335B8"/>
    <w:rsid w:val="00D37405"/>
    <w:rsid w:val="00D55597"/>
    <w:rsid w:val="00D72850"/>
    <w:rsid w:val="00D879E2"/>
    <w:rsid w:val="00D96A6F"/>
    <w:rsid w:val="00DA3839"/>
    <w:rsid w:val="00DA420B"/>
    <w:rsid w:val="00DA7286"/>
    <w:rsid w:val="00DE6E56"/>
    <w:rsid w:val="00E12764"/>
    <w:rsid w:val="00E21736"/>
    <w:rsid w:val="00E51BE5"/>
    <w:rsid w:val="00E57A11"/>
    <w:rsid w:val="00E62E0E"/>
    <w:rsid w:val="00E73BF6"/>
    <w:rsid w:val="00E75AE4"/>
    <w:rsid w:val="00E776D8"/>
    <w:rsid w:val="00EB34B6"/>
    <w:rsid w:val="00ED4054"/>
    <w:rsid w:val="00F0113E"/>
    <w:rsid w:val="00F06234"/>
    <w:rsid w:val="00F128BE"/>
    <w:rsid w:val="00F21316"/>
    <w:rsid w:val="00F23A71"/>
    <w:rsid w:val="00F765D3"/>
    <w:rsid w:val="00FA3BAF"/>
    <w:rsid w:val="00FA4076"/>
    <w:rsid w:val="00FA6849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AC8B0"/>
  <w15:chartTrackingRefBased/>
  <w15:docId w15:val="{C35C073D-81D8-9B42-8055-CE722853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7B3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8B4"/>
  </w:style>
  <w:style w:type="paragraph" w:styleId="Piedepgina">
    <w:name w:val="footer"/>
    <w:basedOn w:val="Normal"/>
    <w:link w:val="PiedepginaCar"/>
    <w:uiPriority w:val="99"/>
    <w:unhideWhenUsed/>
    <w:rsid w:val="005F58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B4"/>
  </w:style>
  <w:style w:type="paragraph" w:styleId="Sinespaciado">
    <w:name w:val="No Spacing"/>
    <w:link w:val="SinespaciadoCar"/>
    <w:uiPriority w:val="1"/>
    <w:qFormat/>
    <w:rsid w:val="005F5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58B4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99460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9460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946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46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46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946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C2E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E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E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E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2E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E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E5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07B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L"/>
    </w:rPr>
  </w:style>
  <w:style w:type="paragraph" w:styleId="Bibliografa">
    <w:name w:val="Bibliography"/>
    <w:basedOn w:val="Normal"/>
    <w:next w:val="Normal"/>
    <w:uiPriority w:val="37"/>
    <w:unhideWhenUsed/>
    <w:rsid w:val="00007B3B"/>
  </w:style>
  <w:style w:type="table" w:styleId="Tablaconcuadrcula">
    <w:name w:val="Table Grid"/>
    <w:basedOn w:val="Tablanormal"/>
    <w:uiPriority w:val="39"/>
    <w:rsid w:val="005A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EEEEEE"/>
                <w:right w:val="none" w:sz="0" w:space="0" w:color="auto"/>
              </w:divBdr>
              <w:divsChild>
                <w:div w:id="12489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3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99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9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64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47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6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EEEEEE"/>
                <w:right w:val="none" w:sz="0" w:space="0" w:color="auto"/>
              </w:divBdr>
              <w:divsChild>
                <w:div w:id="10194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45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5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51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EEEEEE"/>
                <w:right w:val="none" w:sz="0" w:space="0" w:color="auto"/>
              </w:divBdr>
              <w:divsChild>
                <w:div w:id="11615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1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011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5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66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3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75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Uni20</b:Tag>
    <b:SourceType>DocumentFromInternetSite</b:SourceType>
    <b:Guid>{1AF29300-DF83-4F55-947F-42912910897B}</b:Guid>
    <b:Author>
      <b:Author>
        <b:Corporate>Universidad de Antofagasta</b:Corporate>
      </b:Author>
    </b:Author>
    <b:Title>Universidad de Antofagasta </b:Title>
    <b:InternetSiteTitle>Universidad de Antofagasta </b:InternetSiteTitle>
    <b:Year>2020</b:Year>
    <b:Month>Marzo</b:Month>
    <b:Day>09</b:Day>
    <b:URL>www.uantof.cl/.../vinculacion/MODELO_INSTITUCIONAL_DE_ VINCULACION_DE_LA_UNIVERSIDAD_DE_ANTOFAGASTA.pdf</b:URL>
    <b:RefOrder>1</b:RefOrder>
  </b:Source>
</b:Sources>
</file>

<file path=customXml/itemProps1.xml><?xml version="1.0" encoding="utf-8"?>
<ds:datastoreItem xmlns:ds="http://schemas.openxmlformats.org/officeDocument/2006/customXml" ds:itemID="{1B9EFD23-14B0-4136-B779-7743AF68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UA</cp:lastModifiedBy>
  <cp:revision>38</cp:revision>
  <cp:lastPrinted>2020-09-25T19:38:00Z</cp:lastPrinted>
  <dcterms:created xsi:type="dcterms:W3CDTF">2020-05-13T01:07:00Z</dcterms:created>
  <dcterms:modified xsi:type="dcterms:W3CDTF">2020-09-25T19:59:00Z</dcterms:modified>
</cp:coreProperties>
</file>